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1E62" w14:textId="77777777" w:rsidR="006816CE" w:rsidRDefault="006816CE" w:rsidP="006816CE">
      <w:r>
        <w:t># ZBIORCZA KARTA CHARAKTERYSTYKI BEZPIECZEŃSTWA (SDS)</w:t>
      </w:r>
    </w:p>
    <w:p w14:paraId="70EE8DA2" w14:textId="77777777" w:rsidR="006816CE" w:rsidRDefault="006816CE" w:rsidP="006816CE">
      <w:r>
        <w:t>**Zestaw odczynników fotograficznych do procesu ECN-2**</w:t>
      </w:r>
    </w:p>
    <w:p w14:paraId="0ABC7F9C" w14:textId="77777777" w:rsidR="006816CE" w:rsidRDefault="006816CE" w:rsidP="006816CE">
      <w:r>
        <w:t xml:space="preserve">**Producent:** BELLINI FOTO </w:t>
      </w:r>
      <w:proofErr w:type="spellStart"/>
      <w:r>
        <w:t>S.r.l</w:t>
      </w:r>
      <w:proofErr w:type="spellEnd"/>
      <w:r>
        <w:t>. (Włochy)</w:t>
      </w:r>
    </w:p>
    <w:p w14:paraId="7C782B9B" w14:textId="77777777" w:rsidR="006816CE" w:rsidRDefault="006816CE" w:rsidP="006816CE">
      <w:r>
        <w:t>**Zgodność z przepisami:** Rozporządzenie (UE) 2015/830, REACH (WE) nr 1907/2006, CLP (WE) nr 1272/2008</w:t>
      </w:r>
    </w:p>
    <w:p w14:paraId="292DD265" w14:textId="77777777" w:rsidR="006816CE" w:rsidRDefault="006816CE" w:rsidP="006816CE"/>
    <w:p w14:paraId="5DED348C" w14:textId="77777777" w:rsidR="006816CE" w:rsidRPr="006816CE" w:rsidRDefault="006816CE" w:rsidP="006816CE">
      <w:pPr>
        <w:rPr>
          <w:lang w:val="en-US"/>
        </w:rPr>
      </w:pPr>
      <w:r w:rsidRPr="006816CE">
        <w:rPr>
          <w:lang w:val="en-US"/>
        </w:rPr>
        <w:t>---</w:t>
      </w:r>
    </w:p>
    <w:p w14:paraId="7005C01D" w14:textId="77777777" w:rsidR="006816CE" w:rsidRPr="006816CE" w:rsidRDefault="006816CE" w:rsidP="006816CE">
      <w:pPr>
        <w:rPr>
          <w:lang w:val="en-US"/>
        </w:rPr>
      </w:pPr>
    </w:p>
    <w:p w14:paraId="27A80FE6" w14:textId="77777777" w:rsidR="006816CE" w:rsidRPr="006816CE" w:rsidRDefault="006816CE" w:rsidP="006816CE">
      <w:pPr>
        <w:rPr>
          <w:lang w:val="en-US"/>
        </w:rPr>
      </w:pPr>
      <w:r w:rsidRPr="006816CE">
        <w:rPr>
          <w:lang w:val="en-US"/>
        </w:rPr>
        <w:t>## MODUŁ 1: WYWOŁYWACZ CZĘŚĆ A (DEVELOPER PART A KITECN2-1L)</w:t>
      </w:r>
    </w:p>
    <w:p w14:paraId="7576ABAA" w14:textId="77777777" w:rsidR="006816CE" w:rsidRPr="006816CE" w:rsidRDefault="006816CE" w:rsidP="006816CE">
      <w:pPr>
        <w:rPr>
          <w:lang w:val="en-US"/>
        </w:rPr>
      </w:pPr>
    </w:p>
    <w:p w14:paraId="64A4930A" w14:textId="77777777" w:rsidR="006816CE" w:rsidRDefault="006816CE" w:rsidP="006816CE">
      <w:r>
        <w:t>### SEKCJA 1. Identyfikacja substancji/mieszaniny i identyfikacja przedsiębiorstwa</w:t>
      </w:r>
    </w:p>
    <w:p w14:paraId="18A9D142" w14:textId="77777777" w:rsidR="006816CE" w:rsidRDefault="006816CE" w:rsidP="006816CE">
      <w:r>
        <w:t>* **1.1. Identyfikator produktu:**</w:t>
      </w:r>
    </w:p>
    <w:p w14:paraId="45CD96A9" w14:textId="77777777" w:rsidR="006816CE" w:rsidRDefault="006816CE" w:rsidP="006816CE">
      <w:r>
        <w:t xml:space="preserve">  * Kod produktu: DEVELOPER PART A KITECN2-1L</w:t>
      </w:r>
    </w:p>
    <w:p w14:paraId="7B19A862" w14:textId="77777777" w:rsidR="006816CE" w:rsidRDefault="006816CE" w:rsidP="006816CE">
      <w:r>
        <w:t xml:space="preserve">  * Nazwa handlowa (</w:t>
      </w:r>
      <w:proofErr w:type="spellStart"/>
      <w:r>
        <w:t>Trades</w:t>
      </w:r>
      <w:proofErr w:type="spellEnd"/>
      <w:r>
        <w:t xml:space="preserve"> </w:t>
      </w:r>
      <w:proofErr w:type="spellStart"/>
      <w:r>
        <w:t>code</w:t>
      </w:r>
      <w:proofErr w:type="spellEnd"/>
      <w:r>
        <w:t>): ECN DEV PART A KITECN2-1L</w:t>
      </w:r>
    </w:p>
    <w:p w14:paraId="225DB363" w14:textId="77777777" w:rsidR="006816CE" w:rsidRDefault="006816CE" w:rsidP="006816CE">
      <w:r>
        <w:t>* **1.2. Istotne zidentyfikowane zastosowania substancji lub mieszaniny oraz zastosowania odradzane:**</w:t>
      </w:r>
    </w:p>
    <w:p w14:paraId="7FB79322" w14:textId="77777777" w:rsidR="006816CE" w:rsidRDefault="006816CE" w:rsidP="006816CE">
      <w:r>
        <w:t xml:space="preserve">  * Zastosowanie: Proces fotograficzny.</w:t>
      </w:r>
    </w:p>
    <w:p w14:paraId="40948C11" w14:textId="77777777" w:rsidR="006816CE" w:rsidRDefault="006816CE" w:rsidP="006816CE">
      <w:r>
        <w:t xml:space="preserve">  * Sektory zastosowania: Zastosowanie profesjonalne [SU22].</w:t>
      </w:r>
    </w:p>
    <w:p w14:paraId="1DCE46D0" w14:textId="77777777" w:rsidR="006816CE" w:rsidRDefault="006816CE" w:rsidP="006816CE">
      <w:r>
        <w:t xml:space="preserve">  * Kategoria produktu: Odczynniki fotochemiczne.</w:t>
      </w:r>
    </w:p>
    <w:p w14:paraId="0D7F5CDA" w14:textId="77777777" w:rsidR="006816CE" w:rsidRDefault="006816CE" w:rsidP="006816CE">
      <w:r>
        <w:t xml:space="preserve">  * Kategorie procesów: Mieszanie lub </w:t>
      </w:r>
      <w:proofErr w:type="spellStart"/>
      <w:r>
        <w:t>blendowanie</w:t>
      </w:r>
      <w:proofErr w:type="spellEnd"/>
      <w:r>
        <w:t xml:space="preserve"> w procesach wsadowych do formułowania preparatów i artykułów (wieloetapowy i/lub znaczący kontakt) [PROC5].</w:t>
      </w:r>
    </w:p>
    <w:p w14:paraId="6A19CF04" w14:textId="77777777" w:rsidR="006816CE" w:rsidRDefault="006816CE" w:rsidP="006816CE">
      <w:r>
        <w:t xml:space="preserve">  * Zastosowania odradzane: Nie używać do celów innych niż wymienione.</w:t>
      </w:r>
    </w:p>
    <w:p w14:paraId="7B27B2A7" w14:textId="77777777" w:rsidR="006816CE" w:rsidRDefault="006816CE" w:rsidP="006816CE">
      <w:r>
        <w:t>* **1.3. Dane dostawcy karty charakterystyki:**</w:t>
      </w:r>
    </w:p>
    <w:p w14:paraId="3CFDA794" w14:textId="77777777" w:rsidR="006816CE" w:rsidRPr="006816CE" w:rsidRDefault="006816CE" w:rsidP="006816CE">
      <w:pPr>
        <w:rPr>
          <w:lang w:val="en-US"/>
        </w:rPr>
      </w:pPr>
      <w:r>
        <w:t xml:space="preserve">  * BELLINI FOTO </w:t>
      </w:r>
      <w:proofErr w:type="spellStart"/>
      <w:r>
        <w:t>S.r.l</w:t>
      </w:r>
      <w:proofErr w:type="spellEnd"/>
      <w:r>
        <w:t xml:space="preserve">., VIA FERRIERA, 68 - 06089 - TORGIANO - PERUGIA, WŁOCHY. </w:t>
      </w:r>
      <w:r w:rsidRPr="006816CE">
        <w:rPr>
          <w:lang w:val="en-US"/>
        </w:rPr>
        <w:t>Tel: +39 075 985 174, Fax: +39 075 985 288, E-mail: info@bellinifoto.it, Strona WWW: www.bellinifoto.it.</w:t>
      </w:r>
    </w:p>
    <w:p w14:paraId="6A12BCCB" w14:textId="77777777" w:rsidR="006816CE" w:rsidRDefault="006816CE" w:rsidP="006816CE">
      <w:r w:rsidRPr="006816CE">
        <w:rPr>
          <w:lang w:val="en-US"/>
        </w:rPr>
        <w:t xml:space="preserve">  </w:t>
      </w:r>
      <w:r>
        <w:t>* E-mail wsparcia technicznego: enrico.pompili@bellinifoto.it.</w:t>
      </w:r>
    </w:p>
    <w:p w14:paraId="6BE1A464" w14:textId="77777777" w:rsidR="006816CE" w:rsidRDefault="006816CE" w:rsidP="006816CE">
      <w:r>
        <w:t>* **1.4. Numer telefonu alarmowego:**</w:t>
      </w:r>
    </w:p>
    <w:p w14:paraId="4A6C78B4" w14:textId="77777777" w:rsidR="006816CE" w:rsidRDefault="006816CE" w:rsidP="006816CE">
      <w:r>
        <w:t xml:space="preserve">  * Bellini Foto </w:t>
      </w:r>
      <w:proofErr w:type="spellStart"/>
      <w:r>
        <w:t>S.r.l</w:t>
      </w:r>
      <w:proofErr w:type="spellEnd"/>
      <w:r>
        <w:t>. (PG) Tel. +39 075 985 174.</w:t>
      </w:r>
    </w:p>
    <w:p w14:paraId="3E5F6C47" w14:textId="77777777" w:rsidR="006816CE" w:rsidRDefault="006816CE" w:rsidP="006816CE"/>
    <w:p w14:paraId="6DC9C64B" w14:textId="77777777" w:rsidR="006816CE" w:rsidRDefault="006816CE" w:rsidP="006816CE">
      <w:r>
        <w:t>### SEKCJA 2. Identyfikacja zagrożeń</w:t>
      </w:r>
    </w:p>
    <w:p w14:paraId="70C917AA" w14:textId="77777777" w:rsidR="006816CE" w:rsidRDefault="006816CE" w:rsidP="006816CE">
      <w:r>
        <w:t>* **2.1. Klasyfikacja substancji lub mieszaniny:**</w:t>
      </w:r>
    </w:p>
    <w:p w14:paraId="6D9DCEAA" w14:textId="77777777" w:rsidR="006816CE" w:rsidRDefault="006816CE" w:rsidP="006816CE">
      <w:r>
        <w:t xml:space="preserve">  * Klasyfikacja zgodnie z rozporządzeniem (WE) nr 1272/2008 (CLP): Piktogram GHS07.</w:t>
      </w:r>
    </w:p>
    <w:p w14:paraId="5A0E3DFA" w14:textId="77777777" w:rsidR="006816CE" w:rsidRDefault="006816CE" w:rsidP="006816CE">
      <w:r>
        <w:lastRenderedPageBreak/>
        <w:t xml:space="preserve">  * Klasa i kod kategorii zagrożenia: </w:t>
      </w:r>
      <w:proofErr w:type="spellStart"/>
      <w:r>
        <w:t>Eye</w:t>
      </w:r>
      <w:proofErr w:type="spellEnd"/>
      <w:r>
        <w:t xml:space="preserve"> </w:t>
      </w:r>
      <w:proofErr w:type="spellStart"/>
      <w:r>
        <w:t>Irrit</w:t>
      </w:r>
      <w:proofErr w:type="spellEnd"/>
      <w:r>
        <w:t>. 2 (Działanie drażniące na oczy, kategoria 2).</w:t>
      </w:r>
    </w:p>
    <w:p w14:paraId="6F6C8126" w14:textId="77777777" w:rsidR="006816CE" w:rsidRDefault="006816CE" w:rsidP="006816CE">
      <w:r>
        <w:t xml:space="preserve">  * Kod zwrotu wskazującego rodzaj zagrożenia: H319 – Działa drażniąco na oczy. W przypadku kontaktu z oczami produkt powoduje znaczące podrażnienia, które mogą utrzymywać się przez ponad 24 godziny.</w:t>
      </w:r>
    </w:p>
    <w:p w14:paraId="30A38D23" w14:textId="77777777" w:rsidR="006816CE" w:rsidRDefault="006816CE" w:rsidP="006816CE">
      <w:r>
        <w:t>* **2.2. Elementy oznakowania:**</w:t>
      </w:r>
    </w:p>
    <w:p w14:paraId="0D6A34C9" w14:textId="77777777" w:rsidR="006816CE" w:rsidRDefault="006816CE" w:rsidP="006816CE">
      <w:r>
        <w:t xml:space="preserve">  * Oznakowanie zgodnie z rozporządzeniem (WE) nr 1272/2008:</w:t>
      </w:r>
    </w:p>
    <w:p w14:paraId="3E77B7EB" w14:textId="77777777" w:rsidR="006816CE" w:rsidRDefault="006816CE" w:rsidP="006816CE">
      <w:r>
        <w:t xml:space="preserve">  * Piktogram / Kod hasła ostrzegawczego: GHS07 - Uwaga (</w:t>
      </w:r>
      <w:proofErr w:type="spellStart"/>
      <w:r>
        <w:t>Warning</w:t>
      </w:r>
      <w:proofErr w:type="spellEnd"/>
      <w:r>
        <w:t>).</w:t>
      </w:r>
    </w:p>
    <w:p w14:paraId="11D7955B" w14:textId="77777777" w:rsidR="006816CE" w:rsidRDefault="006816CE" w:rsidP="006816CE">
      <w:r>
        <w:t xml:space="preserve">  * Zwrot wskazujący rodzaj zagrożenia: H319 - Działa drażniąco na oczy.</w:t>
      </w:r>
    </w:p>
    <w:p w14:paraId="16897584" w14:textId="77777777" w:rsidR="006816CE" w:rsidRDefault="006816CE" w:rsidP="006816CE">
      <w:r>
        <w:t xml:space="preserve">  * Uzupełniające zwroty wskazujące rodzaj zagrożenia: Nie dotyczy.</w:t>
      </w:r>
    </w:p>
    <w:p w14:paraId="326DF7EF" w14:textId="77777777" w:rsidR="006816CE" w:rsidRDefault="006816CE" w:rsidP="006816CE">
      <w:r>
        <w:t xml:space="preserve">  * Zwroty wskazujące środki ostrożności (Zapobieganie): P280 – Stosować rękawice ochronne/odzież ochronną/ochronę oczu/ochronę twarzy.</w:t>
      </w:r>
    </w:p>
    <w:p w14:paraId="3FCD6165" w14:textId="77777777" w:rsidR="006816CE" w:rsidRDefault="006816CE" w:rsidP="006816CE">
      <w:r>
        <w:t xml:space="preserve">  * Zwroty wskazujące środki ostrożności (Reagowanie): P337+P313 – W przypadku utrzymywania się działania drażniącego na oczy: Zasięgnąć porady/zgłosić się pod opiekę lekarza.</w:t>
      </w:r>
    </w:p>
    <w:p w14:paraId="451E23CD" w14:textId="77777777" w:rsidR="006816CE" w:rsidRDefault="006816CE" w:rsidP="006816CE">
      <w:r>
        <w:t>* **2.3. Inne zagrożenia:**</w:t>
      </w:r>
    </w:p>
    <w:p w14:paraId="30504D95" w14:textId="77777777" w:rsidR="006816CE" w:rsidRDefault="006816CE" w:rsidP="006816CE">
      <w:r>
        <w:t xml:space="preserve">  * Substancja/mieszanina NIE zawiera substancji PBT/</w:t>
      </w:r>
      <w:proofErr w:type="spellStart"/>
      <w:r>
        <w:t>vPvB</w:t>
      </w:r>
      <w:proofErr w:type="spellEnd"/>
      <w:r>
        <w:t xml:space="preserve"> zgodnie z rozporządzeniem (WE) nr 1907/2006, załącznik XIII. Brak informacji o innych zagrożeniach.</w:t>
      </w:r>
    </w:p>
    <w:p w14:paraId="13BD2C5E" w14:textId="77777777" w:rsidR="006816CE" w:rsidRDefault="006816CE" w:rsidP="006816CE"/>
    <w:p w14:paraId="5B5BC074" w14:textId="77777777" w:rsidR="006816CE" w:rsidRDefault="006816CE" w:rsidP="006816CE">
      <w:r>
        <w:t>### SEKCJA 3. Skład/informacja o składnikach</w:t>
      </w:r>
    </w:p>
    <w:p w14:paraId="69F305B8" w14:textId="77777777" w:rsidR="006816CE" w:rsidRDefault="006816CE" w:rsidP="006816CE">
      <w:r>
        <w:t>* **3.1. Substancje:** Nie dotyczy.</w:t>
      </w:r>
    </w:p>
    <w:p w14:paraId="2B2F4D0B" w14:textId="77777777" w:rsidR="006816CE" w:rsidRDefault="006816CE" w:rsidP="006816CE">
      <w:r>
        <w:t>* **3.2. Mieszaniny:**</w:t>
      </w:r>
    </w:p>
    <w:p w14:paraId="50AB79BC" w14:textId="77777777" w:rsidR="006816CE" w:rsidRDefault="006816CE" w:rsidP="006816CE">
      <w:r>
        <w:t xml:space="preserve">  * **Węglan sodu (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>):**</w:t>
      </w:r>
    </w:p>
    <w:p w14:paraId="5D69F9DC" w14:textId="77777777" w:rsidR="006816CE" w:rsidRDefault="006816CE" w:rsidP="006816CE">
      <w:r>
        <w:t xml:space="preserve">    * Stężenie [w/w]: ≥ 10 &lt; 20%.</w:t>
      </w:r>
    </w:p>
    <w:p w14:paraId="45A36196" w14:textId="77777777" w:rsidR="006816CE" w:rsidRDefault="006816CE" w:rsidP="006816CE">
      <w:r>
        <w:t xml:space="preserve">    * Klasyfikacja: </w:t>
      </w:r>
      <w:proofErr w:type="spellStart"/>
      <w:r>
        <w:t>Eye</w:t>
      </w:r>
      <w:proofErr w:type="spellEnd"/>
      <w:r>
        <w:t xml:space="preserve"> </w:t>
      </w:r>
      <w:proofErr w:type="spellStart"/>
      <w:r>
        <w:t>Irrit</w:t>
      </w:r>
      <w:proofErr w:type="spellEnd"/>
      <w:r>
        <w:t>. 2, H319.</w:t>
      </w:r>
    </w:p>
    <w:p w14:paraId="27E38A37" w14:textId="77777777" w:rsidR="006816CE" w:rsidRDefault="006816CE" w:rsidP="006816CE">
      <w:r>
        <w:t xml:space="preserve">    * Numer indeksowy: 011-005-00-2; CAS: 497-19-8; EINECS: 207-838-8; REACH: Nie podano.</w:t>
      </w:r>
    </w:p>
    <w:p w14:paraId="5F3A27D6" w14:textId="77777777" w:rsidR="006816CE" w:rsidRDefault="006816CE" w:rsidP="006816CE">
      <w:r>
        <w:t xml:space="preserve">  * Pełny tekst zwrotów wskazujących rodzaj zagrożenia znajduje się w sekcji 16.</w:t>
      </w:r>
    </w:p>
    <w:p w14:paraId="55171E00" w14:textId="77777777" w:rsidR="006816CE" w:rsidRDefault="006816CE" w:rsidP="006816CE"/>
    <w:p w14:paraId="72E6B6FF" w14:textId="77777777" w:rsidR="006816CE" w:rsidRDefault="006816CE" w:rsidP="006816CE">
      <w:r>
        <w:t>### SEKCJA 4. Środki pierwszej pomocy</w:t>
      </w:r>
    </w:p>
    <w:p w14:paraId="18073C0A" w14:textId="77777777" w:rsidR="006816CE" w:rsidRDefault="006816CE" w:rsidP="006816CE">
      <w:r>
        <w:t>* **4.1. Opis środków pierwszej pomocy:**</w:t>
      </w:r>
    </w:p>
    <w:p w14:paraId="68971895" w14:textId="77777777" w:rsidR="006816CE" w:rsidRDefault="006816CE" w:rsidP="006816CE">
      <w:r>
        <w:t xml:space="preserve">  * **Wdychanie:** Przewietrzyć pomieszczenie. Natychmiast wyprowadzić zanieczyszczonego poszkodowanego z zanieczyszczonego obszaru i zapewnić mu odpoczynek w dobrze wentylowanym miejscu. W przypadku złego samopoczucia zasięgnąć porady lekarza.</w:t>
      </w:r>
    </w:p>
    <w:p w14:paraId="0796FAE0" w14:textId="77777777" w:rsidR="006816CE" w:rsidRDefault="006816CE" w:rsidP="006816CE">
      <w:r>
        <w:t xml:space="preserve">  * **Bezpośredni kontakt ze skórą (czystego produktu):** Natychmiast zdjąć zanieczyszczoną odzież. Niezwłocznie przemyć obszary ciała, które miały lub są podejrzewane o kontakt z produktem, dużą ilością bieżącej wody i, jeśli to możliwe, mydłem.</w:t>
      </w:r>
    </w:p>
    <w:p w14:paraId="462328AF" w14:textId="77777777" w:rsidR="006816CE" w:rsidRDefault="006816CE" w:rsidP="006816CE">
      <w:r>
        <w:t xml:space="preserve">  * **Bezpośredni kontakt z oczami (czystego produktu):** Natychmiast i dokładnie płukać bieżącą wodą, trzymając powieki otwarte przez co najmniej 10 minut, a następnie zabezpieczyć oczy suchą sterylną gazą. Niezwłocznie zasięgnąć porady lekarza. Nie stosować żadnych kropel ani maści do oczu przed badaniem lub poradą okulisty.</w:t>
      </w:r>
    </w:p>
    <w:p w14:paraId="4DDC9C16" w14:textId="77777777" w:rsidR="006816CE" w:rsidRDefault="006816CE" w:rsidP="006816CE">
      <w:r>
        <w:t xml:space="preserve">  * **Spożycie:** Nieklasyfikowany jako niebezpieczny. Możliwe jest podanie węgla aktywnego w wodzie lub płynnej parafiny medycznej.</w:t>
      </w:r>
    </w:p>
    <w:p w14:paraId="235CE205" w14:textId="77777777" w:rsidR="006816CE" w:rsidRDefault="006816CE" w:rsidP="006816CE">
      <w:r>
        <w:t>* **4.2. Najważniejsze ostre i opóźnione objawy oraz skutki narażenia:** Brak dostępnych danych.</w:t>
      </w:r>
    </w:p>
    <w:p w14:paraId="3D578E1E" w14:textId="77777777" w:rsidR="006816CE" w:rsidRDefault="006816CE" w:rsidP="006816CE">
      <w:r>
        <w:t>* **4.3. Wskazania dotyczące wszelkiej natychmiastowej pomocy lekarskiej i szczególnego postępowania z poszkodowanym:** W przypadku utrzymywania się działania drażniącego na oczy: Zasięgnąć porady/zgłosić się pod opiekę lekarza.</w:t>
      </w:r>
    </w:p>
    <w:p w14:paraId="62F3E67E" w14:textId="77777777" w:rsidR="006816CE" w:rsidRDefault="006816CE" w:rsidP="006816CE"/>
    <w:p w14:paraId="41DE688F" w14:textId="77777777" w:rsidR="006816CE" w:rsidRDefault="006816CE" w:rsidP="006816CE">
      <w:r>
        <w:t>### SEKCJA 5. Postępowanie w przypadku pożaru</w:t>
      </w:r>
    </w:p>
    <w:p w14:paraId="0C5E084D" w14:textId="77777777" w:rsidR="006816CE" w:rsidRDefault="006816CE" w:rsidP="006816CE">
      <w:r>
        <w:t>* **5.1. Środki gaśnicze:**</w:t>
      </w:r>
    </w:p>
    <w:p w14:paraId="0E7116FE" w14:textId="77777777" w:rsidR="006816CE" w:rsidRDefault="006816CE" w:rsidP="006816CE">
      <w:r>
        <w:t xml:space="preserve">  * Zalecane środki gaśnicze: Rozproszony strumień wody, CO2, piana, suche środki chemiczne, w zależności od materiałów objętych pożarem.</w:t>
      </w:r>
    </w:p>
    <w:p w14:paraId="238BB769" w14:textId="77777777" w:rsidR="006816CE" w:rsidRDefault="006816CE" w:rsidP="006816CE">
      <w:r>
        <w:t xml:space="preserve">  * Środki gaśnicze, których należy unikać: Zwarte strumienie wody. Strumienie wody stosować wyłącznie do chłodzenia powierzchni pojemników narażonych na działanie ognia.</w:t>
      </w:r>
    </w:p>
    <w:p w14:paraId="42080645" w14:textId="77777777" w:rsidR="006816CE" w:rsidRDefault="006816CE" w:rsidP="006816CE">
      <w:r>
        <w:t>* **5.2. Szczególne zagrożenia związane z substancją lub mieszaniną:** Brak dostępnych danych.</w:t>
      </w:r>
    </w:p>
    <w:p w14:paraId="48E557B6" w14:textId="77777777" w:rsidR="006816CE" w:rsidRDefault="006816CE" w:rsidP="006816CE">
      <w:r>
        <w:t xml:space="preserve">* **5.3. Informacje dla straży pożarnej:** Używać ochrony dróg oddechowych (aparat oddechowy izolujący), kasku bezpieczeństwa i pełnego kombinezonu ochronnego. Rozproszony strumień wody może być stosowany do ochrony osób biorących udział w gaszeniu pożaru. Aparatów izolujących należy używać szczególnie podczas pracy w pomieszczeniach zamkniętych i słabo wentylowanych oraz w przypadku stosowania gaśnic halogenowych (Halon 1211, </w:t>
      </w:r>
      <w:proofErr w:type="spellStart"/>
      <w:r>
        <w:t>fluobrene</w:t>
      </w:r>
      <w:proofErr w:type="spellEnd"/>
      <w:r>
        <w:t xml:space="preserve">, </w:t>
      </w:r>
      <w:proofErr w:type="spellStart"/>
      <w:r>
        <w:t>Solkan</w:t>
      </w:r>
      <w:proofErr w:type="spellEnd"/>
      <w:r>
        <w:t xml:space="preserve"> 123, NAF itp.). Chłodzić pojemniki rozproszonym strumieniem wody.</w:t>
      </w:r>
    </w:p>
    <w:p w14:paraId="2162C85F" w14:textId="77777777" w:rsidR="006816CE" w:rsidRDefault="006816CE" w:rsidP="006816CE"/>
    <w:p w14:paraId="65ADA386" w14:textId="77777777" w:rsidR="006816CE" w:rsidRDefault="006816CE" w:rsidP="006816CE">
      <w:r>
        <w:t>### SEKCJA 6. Postępowanie w przypadku niezamierzonego uwolnienia do środowiska</w:t>
      </w:r>
    </w:p>
    <w:p w14:paraId="516742AA" w14:textId="77777777" w:rsidR="006816CE" w:rsidRDefault="006816CE" w:rsidP="006816CE">
      <w:r>
        <w:t>* **6.1. Indywidualne środki ostrożności, wyposażenie ochronne i procedury w nagłych wypadkach:**</w:t>
      </w:r>
    </w:p>
    <w:p w14:paraId="01755EAF" w14:textId="77777777" w:rsidR="006816CE" w:rsidRDefault="006816CE" w:rsidP="006816CE">
      <w:r>
        <w:t xml:space="preserve">  * **6.1.1. Dla personelu niemającego przeszkolenia ratowniczego:** Opuścić obszar otaczający wyciek lub uwolnienie. Nie palić tytoniu. Nosić maskę, rękawice i odzież ochronną.</w:t>
      </w:r>
    </w:p>
    <w:p w14:paraId="0EBE1AC5" w14:textId="77777777" w:rsidR="006816CE" w:rsidRDefault="006816CE" w:rsidP="006816CE">
      <w:r>
        <w:t xml:space="preserve">  * **6.1.2. Dla personelu ratowniczego:** Wyeliminować wszelkie otwarte płomienie i możliwe źródła zapłonu. Nie palić tytoniu. Zapewnić dostateczną wentylację. Ewakuować strefę zagrożenia i w razie potrzeby skonsultować się z ekspertem.</w:t>
      </w:r>
    </w:p>
    <w:p w14:paraId="2E15BE14" w14:textId="77777777" w:rsidR="006816CE" w:rsidRDefault="006816CE" w:rsidP="006816CE">
      <w:r>
        <w:t>* **6.2. Środki ostrożności w zakresie ochrony środowiska:** Ograniczyć wyciek za pomocą ziemi lub piasku. Jeśli produkt przedostał się do cieku wodnego, kanalizacji lub zanieczyścił glebę albo roślinność, należy powiadomić odpowiednie władze. Usunąć pozostałości zgodnie z przepisami.</w:t>
      </w:r>
    </w:p>
    <w:p w14:paraId="1329C153" w14:textId="77777777" w:rsidR="006816CE" w:rsidRDefault="006816CE" w:rsidP="006816CE">
      <w:r>
        <w:t>* **6.3. Metody i materiały zapobiegające rozprzestrzenianiu się skażenia i służące do usuwania skażenia:**</w:t>
      </w:r>
    </w:p>
    <w:p w14:paraId="43EA43E3" w14:textId="77777777" w:rsidR="006816CE" w:rsidRDefault="006816CE" w:rsidP="006816CE">
      <w:r>
        <w:t xml:space="preserve">  * **6.3.1. Zapobieganie rozprzestrzenianiu:** Szybko zebrać produkt, stosując maskę i odzież ochronną. Jeśli to możliwe, odzyskać produkt do ponownego użycia lub usunięcia. W razie potrzeby absorbować materiałem obojętnym. Zapobiegać przedostaniu się do kanalizacji.</w:t>
      </w:r>
    </w:p>
    <w:p w14:paraId="0D3B3C8A" w14:textId="77777777" w:rsidR="006816CE" w:rsidRDefault="006816CE" w:rsidP="006816CE">
      <w:r>
        <w:t xml:space="preserve">  * **6.3.2. Usuwanie skażenia:** Po wytarciu przemyć wodą obszar i zaangażowane materiały.</w:t>
      </w:r>
    </w:p>
    <w:p w14:paraId="348E267E" w14:textId="77777777" w:rsidR="006816CE" w:rsidRDefault="006816CE" w:rsidP="006816CE">
      <w:r>
        <w:t xml:space="preserve">  * **6.3.3. Inne informacje:** Brak szczególnych.</w:t>
      </w:r>
    </w:p>
    <w:p w14:paraId="4C6777A1" w14:textId="77777777" w:rsidR="006816CE" w:rsidRDefault="006816CE" w:rsidP="006816CE">
      <w:r>
        <w:t>* **6.4. Odniesienia do innych sekcji:** Więcej informacji znajduje się w sekcjach 8 i 13.</w:t>
      </w:r>
    </w:p>
    <w:p w14:paraId="38653CBF" w14:textId="77777777" w:rsidR="006816CE" w:rsidRDefault="006816CE" w:rsidP="006816CE"/>
    <w:p w14:paraId="1ED83C63" w14:textId="77777777" w:rsidR="006816CE" w:rsidRDefault="006816CE" w:rsidP="006816CE">
      <w:r>
        <w:t>### SEKCJA 7. Postępowanie z substancjami i mieszaninami oraz ich magazynowanie</w:t>
      </w:r>
    </w:p>
    <w:p w14:paraId="68916300" w14:textId="77777777" w:rsidR="006816CE" w:rsidRDefault="006816CE" w:rsidP="006816CE">
      <w:r>
        <w:t>* **7.1. Środki ostrożności dotyczące bezpiecznego postępowania:** Unikać kontaktu i wdychania par. Nosić rękawice ochronne, odzież ochronną, ochronę oczu, ochronę twarzy. Nie jeść i nie pić podczas pracy. Patrz również sekcja 8 poniżej.</w:t>
      </w:r>
    </w:p>
    <w:p w14:paraId="2C8FEA51" w14:textId="77777777" w:rsidR="006816CE" w:rsidRDefault="006816CE" w:rsidP="006816CE">
      <w:r>
        <w:t xml:space="preserve">* **7.2. Warunki bezpiecznego magazynowania, w tym informacje dotyczące wszelkich wzajemnych niezgodności:** Przechowywać w oryginalnym, </w:t>
      </w:r>
      <w:proofErr w:type="spellStart"/>
      <w:r>
        <w:t>szczetnie</w:t>
      </w:r>
      <w:proofErr w:type="spellEnd"/>
      <w:r>
        <w:t xml:space="preserve"> zamkniętym pojemniku. Nie przechowywać w otwartych lub nieoznakowanych pojemnikach. Przechowywać pojemniki w pozycji pionowej i bezpiecznej, unikając możliwości upadku lub kolizji. Przechowywać w chłodnym miejscu, z dala od źródeł ciepła i bezpośredniego nasłonecznienia.</w:t>
      </w:r>
    </w:p>
    <w:p w14:paraId="281CEDCF" w14:textId="77777777" w:rsidR="006816CE" w:rsidRDefault="006816CE" w:rsidP="006816CE">
      <w:r>
        <w:t>* **7.3. Szczególne zastosowanie(-a) końcowe:** Zastosowanie profesjonalne: obróbka fotograficzna i kinematograficzna.</w:t>
      </w:r>
    </w:p>
    <w:p w14:paraId="78DBE381" w14:textId="77777777" w:rsidR="006816CE" w:rsidRDefault="006816CE" w:rsidP="006816CE"/>
    <w:p w14:paraId="26B3CCBE" w14:textId="77777777" w:rsidR="006816CE" w:rsidRDefault="006816CE" w:rsidP="006816CE">
      <w:r>
        <w:t>### SEKCJA 8. Kontrola narażenia/środki ochrony indywidualnej</w:t>
      </w:r>
    </w:p>
    <w:p w14:paraId="5AC258AF" w14:textId="77777777" w:rsidR="006816CE" w:rsidRDefault="006816CE" w:rsidP="006816CE">
      <w:r>
        <w:t>* **8.1. Parametry kontroli:** W odniesieniu do zawartych substancji (węglan sodu): Brak.</w:t>
      </w:r>
    </w:p>
    <w:p w14:paraId="6CD10C3C" w14:textId="77777777" w:rsidR="006816CE" w:rsidRDefault="006816CE" w:rsidP="006816CE">
      <w:r>
        <w:t>* **8.2. Kontrola narażenia:**</w:t>
      </w:r>
    </w:p>
    <w:p w14:paraId="2ACF51C2" w14:textId="77777777" w:rsidR="006816CE" w:rsidRDefault="006816CE" w:rsidP="006816CE">
      <w:r>
        <w:t xml:space="preserve">  * Stosowne techniczne środki kontroli: Zastosowanie profesjonalne: nieustalone.</w:t>
      </w:r>
    </w:p>
    <w:p w14:paraId="6E8051F8" w14:textId="77777777" w:rsidR="006816CE" w:rsidRDefault="006816CE" w:rsidP="006816CE">
      <w:r>
        <w:t xml:space="preserve">  * Indywidualne środki ochrony:</w:t>
      </w:r>
    </w:p>
    <w:p w14:paraId="4BD596C5" w14:textId="77777777" w:rsidR="006816CE" w:rsidRDefault="006816CE" w:rsidP="006816CE">
      <w:r>
        <w:t xml:space="preserve">    * **(a) Ochrona oczu/twarzy:** Podczas obsługi czystego produktu używać okularów ochronnych (gogle zamknięte) (EN 166).</w:t>
      </w:r>
    </w:p>
    <w:p w14:paraId="5C05F12F" w14:textId="77777777" w:rsidR="006816CE" w:rsidRDefault="006816CE" w:rsidP="006816CE">
      <w:r>
        <w:t xml:space="preserve">    * **(b) Ochrona skóry:** (i) Ochrona rąk: Podczas obsługi czystego produktu używać chemicznie odpornych rękawic ochronnych (EN 374-1/EN 374-2/EN 374-3). (ii) Inne: Podczas obsługi czystego produktu nosić pełną odzież ochronną dla skóry.</w:t>
      </w:r>
    </w:p>
    <w:p w14:paraId="6B028E4F" w14:textId="77777777" w:rsidR="006816CE" w:rsidRDefault="006816CE" w:rsidP="006816CE">
      <w:r>
        <w:t xml:space="preserve">    * **(c) Ochrona dróg oddechowych:** Niepotrzebna przy normalnym użytkowaniu.</w:t>
      </w:r>
    </w:p>
    <w:p w14:paraId="5C1A5EAA" w14:textId="77777777" w:rsidR="006816CE" w:rsidRDefault="006816CE" w:rsidP="006816CE">
      <w:r>
        <w:t xml:space="preserve">    * **(d) Zagrożenia termiczne:** Brak zagrożeń do zgłoszenia.</w:t>
      </w:r>
    </w:p>
    <w:p w14:paraId="7AAE843C" w14:textId="77777777" w:rsidR="006816CE" w:rsidRDefault="006816CE" w:rsidP="006816CE">
      <w:r>
        <w:t xml:space="preserve">  * Kontrola narażenia środowiska: Stosować zgodnie z dobrą praktyką roboczą, aby uniknąć zanieczyszczenia środowiska.</w:t>
      </w:r>
    </w:p>
    <w:p w14:paraId="1413E1E5" w14:textId="77777777" w:rsidR="006816CE" w:rsidRDefault="006816CE" w:rsidP="006816CE"/>
    <w:p w14:paraId="59CDB77A" w14:textId="77777777" w:rsidR="006816CE" w:rsidRDefault="006816CE" w:rsidP="006816CE">
      <w:r>
        <w:t>### SEKCJA 9. Właściwości fizyczne i chemiczne</w:t>
      </w:r>
    </w:p>
    <w:p w14:paraId="4404A062" w14:textId="77777777" w:rsidR="006816CE" w:rsidRDefault="006816CE" w:rsidP="006816CE">
      <w:r>
        <w:t>* **9.1. Informacje na temat podstawowych właściwości fizycznych i chemicznych:**</w:t>
      </w:r>
    </w:p>
    <w:p w14:paraId="00899A02" w14:textId="77777777" w:rsidR="006816CE" w:rsidRDefault="006816CE" w:rsidP="006816CE">
      <w:r>
        <w:t xml:space="preserve">  * Stan fizyczny: Ciecz</w:t>
      </w:r>
    </w:p>
    <w:p w14:paraId="39E6005D" w14:textId="77777777" w:rsidR="006816CE" w:rsidRDefault="006816CE" w:rsidP="006816CE">
      <w:r>
        <w:t xml:space="preserve">  * Zapach: Niezdefiniowany</w:t>
      </w:r>
    </w:p>
    <w:p w14:paraId="47A8CE1F" w14:textId="77777777" w:rsidR="006816CE" w:rsidRDefault="006816CE" w:rsidP="006816CE">
      <w:r>
        <w:t xml:space="preserve">  * Próg zapachu: Nieistotny</w:t>
      </w:r>
    </w:p>
    <w:p w14:paraId="31F85481" w14:textId="77777777" w:rsidR="006816CE" w:rsidRDefault="006816CE" w:rsidP="006816CE">
      <w:r>
        <w:t xml:space="preserve">  * **</w:t>
      </w:r>
      <w:proofErr w:type="spellStart"/>
      <w:r>
        <w:t>pH</w:t>
      </w:r>
      <w:proofErr w:type="spellEnd"/>
      <w:r>
        <w:t xml:space="preserve">:** 10,60 ± 0,05 w 25 °C (Metoda: </w:t>
      </w:r>
      <w:proofErr w:type="spellStart"/>
      <w:r>
        <w:t>pH</w:t>
      </w:r>
      <w:proofErr w:type="spellEnd"/>
      <w:r>
        <w:t>-METR)</w:t>
      </w:r>
    </w:p>
    <w:p w14:paraId="1ECE9927" w14:textId="77777777" w:rsidR="006816CE" w:rsidRDefault="006816CE" w:rsidP="006816CE">
      <w:r>
        <w:t xml:space="preserve">  * Temperatura topnienia/krzepnięcia: Nieistotne</w:t>
      </w:r>
    </w:p>
    <w:p w14:paraId="76D64129" w14:textId="77777777" w:rsidR="006816CE" w:rsidRDefault="006816CE" w:rsidP="006816CE">
      <w:r>
        <w:t xml:space="preserve">  * Początkowa temperatura wrzenia i zakres wrzenia: &gt; 100 °C</w:t>
      </w:r>
    </w:p>
    <w:p w14:paraId="148EB37D" w14:textId="77777777" w:rsidR="006816CE" w:rsidRDefault="006816CE" w:rsidP="006816CE">
      <w:r>
        <w:t xml:space="preserve">  * Temperatura zapłonu: Niepalny (Metoda: ASTM D92)</w:t>
      </w:r>
    </w:p>
    <w:p w14:paraId="418883F9" w14:textId="77777777" w:rsidR="006816CE" w:rsidRDefault="006816CE" w:rsidP="006816CE">
      <w:r>
        <w:t xml:space="preserve">  * Szybkość parowania / Palność (ciała stałego, gazu) / Granice wybuchowości: Nieistotne</w:t>
      </w:r>
    </w:p>
    <w:p w14:paraId="2D3BBED3" w14:textId="77777777" w:rsidR="006816CE" w:rsidRDefault="006816CE" w:rsidP="006816CE">
      <w:r>
        <w:t xml:space="preserve">  * Prężność par / Gęstość par: Nieistotne</w:t>
      </w:r>
    </w:p>
    <w:p w14:paraId="6814768C" w14:textId="77777777" w:rsidR="006816CE" w:rsidRDefault="006816CE" w:rsidP="006816CE">
      <w:r>
        <w:t xml:space="preserve">  * Gęstość względna: 1,140 ± 0,005 w 25 °C</w:t>
      </w:r>
    </w:p>
    <w:p w14:paraId="7414C727" w14:textId="77777777" w:rsidR="006816CE" w:rsidRDefault="006816CE" w:rsidP="006816CE">
      <w:r>
        <w:t xml:space="preserve">  * Rozpuszczalność: W wodzie</w:t>
      </w:r>
    </w:p>
    <w:p w14:paraId="5C290B64" w14:textId="77777777" w:rsidR="006816CE" w:rsidRDefault="006816CE" w:rsidP="006816CE">
      <w:r>
        <w:t xml:space="preserve">  * Rozpuszczalność w wodzie: Całkowita</w:t>
      </w:r>
    </w:p>
    <w:p w14:paraId="2DA6EEA5" w14:textId="77777777" w:rsidR="006816CE" w:rsidRDefault="006816CE" w:rsidP="006816CE">
      <w:r>
        <w:t xml:space="preserve">  * Współczynnik podziału: n-</w:t>
      </w:r>
      <w:proofErr w:type="spellStart"/>
      <w:r>
        <w:t>oktanol</w:t>
      </w:r>
      <w:proofErr w:type="spellEnd"/>
      <w:r>
        <w:t>/woda / Temperatura samozapłonu / Temperatura rozkładu / Lepkość: Nieistotne</w:t>
      </w:r>
    </w:p>
    <w:p w14:paraId="781DF852" w14:textId="77777777" w:rsidR="006816CE" w:rsidRDefault="006816CE" w:rsidP="006816CE">
      <w:r>
        <w:t xml:space="preserve">  * Właściwości wybuchowe: Niewybuchowy</w:t>
      </w:r>
    </w:p>
    <w:p w14:paraId="30CC4D76" w14:textId="77777777" w:rsidR="006816CE" w:rsidRDefault="006816CE" w:rsidP="006816CE">
      <w:r>
        <w:t xml:space="preserve">  * Właściwości utleniające: Nieutleniający</w:t>
      </w:r>
    </w:p>
    <w:p w14:paraId="28C48275" w14:textId="77777777" w:rsidR="006816CE" w:rsidRDefault="006816CE" w:rsidP="006816CE">
      <w:r>
        <w:t>* **9.2. Inne informacje:** Brak dostępnych danych.</w:t>
      </w:r>
    </w:p>
    <w:p w14:paraId="15CD8D23" w14:textId="77777777" w:rsidR="006816CE" w:rsidRDefault="006816CE" w:rsidP="006816CE"/>
    <w:p w14:paraId="09AC27E6" w14:textId="77777777" w:rsidR="006816CE" w:rsidRDefault="006816CE" w:rsidP="006816CE">
      <w:r>
        <w:t>### SEKCJA 10. Stabilność i reaktywność</w:t>
      </w:r>
    </w:p>
    <w:p w14:paraId="2C834E2A" w14:textId="77777777" w:rsidR="006816CE" w:rsidRDefault="006816CE" w:rsidP="006816CE">
      <w:r>
        <w:t>* **10.1. Reaktywność:** W odniesieniu do zawartych substancji (węglan sodu): Stabilny w normalnych warunkach użytkowania.</w:t>
      </w:r>
    </w:p>
    <w:p w14:paraId="2366A520" w14:textId="445A7028" w:rsidR="009B39C9" w:rsidRDefault="006816CE" w:rsidP="006816CE">
      <w:r>
        <w:t>* **10.2. Stabilność chemiczna:** Brak niebezpiecznych reakcji w przypadku obsługi i magazynowania zgodnie z przepisami.</w:t>
      </w:r>
    </w:p>
    <w:p w14:paraId="5D591E83" w14:textId="77777777" w:rsidR="00E83084" w:rsidRDefault="00E83084" w:rsidP="00E83084">
      <w:r>
        <w:t>---</w:t>
      </w:r>
    </w:p>
    <w:p w14:paraId="3EF47848" w14:textId="77777777" w:rsidR="00E83084" w:rsidRDefault="00E83084" w:rsidP="00E83084"/>
    <w:p w14:paraId="43B74330" w14:textId="77777777" w:rsidR="00E83084" w:rsidRDefault="00E83084" w:rsidP="00E83084">
      <w:r>
        <w:t>## MODUŁ 4: ODCZELNIACZ (ECN SBIANCA UL / BLEACH)</w:t>
      </w:r>
    </w:p>
    <w:p w14:paraId="68996AE4" w14:textId="77777777" w:rsidR="00E83084" w:rsidRDefault="00E83084" w:rsidP="00E83084"/>
    <w:p w14:paraId="60A6A097" w14:textId="77777777" w:rsidR="00E83084" w:rsidRDefault="00E83084" w:rsidP="00E83084">
      <w:r>
        <w:t>### SEKCJA 1. Identyfikacja substancji/mieszaniny i identyfikacja przedsiębiorstwa</w:t>
      </w:r>
    </w:p>
    <w:p w14:paraId="736BB30B" w14:textId="77777777" w:rsidR="00E83084" w:rsidRDefault="00E83084" w:rsidP="00E83084">
      <w:r>
        <w:t>* **1.1. Identyfikator produktu:**</w:t>
      </w:r>
    </w:p>
    <w:p w14:paraId="05C0A64F" w14:textId="77777777" w:rsidR="00E83084" w:rsidRDefault="00E83084" w:rsidP="00E83084">
      <w:r>
        <w:t xml:space="preserve">  * Kod produktu / Kod handlowy: ECN ABIANCA UL</w:t>
      </w:r>
    </w:p>
    <w:p w14:paraId="4AB8DB2C" w14:textId="77777777" w:rsidR="00E83084" w:rsidRDefault="00E83084" w:rsidP="00E83084">
      <w:r>
        <w:t xml:space="preserve">* **1.2. Istotne zidentyfikowane zastosowania:** Proces fotograficzny. Zastosowanie profesjonalne [SU22]. Odczynniki fotochemiczne. Mieszanie lub </w:t>
      </w:r>
      <w:proofErr w:type="spellStart"/>
      <w:r>
        <w:t>blendowanie</w:t>
      </w:r>
      <w:proofErr w:type="spellEnd"/>
      <w:r>
        <w:t xml:space="preserve"> w procesach wsadowych [PROC5].</w:t>
      </w:r>
    </w:p>
    <w:p w14:paraId="30BD02D9" w14:textId="77777777" w:rsidR="00E83084" w:rsidRDefault="00E83084" w:rsidP="00E83084">
      <w:r>
        <w:t>* **1.3 i 1.4. Dane dostawcy i telefon alarmowy:** Identyczne jak w module 1.</w:t>
      </w:r>
    </w:p>
    <w:p w14:paraId="5E230CD5" w14:textId="77777777" w:rsidR="00E83084" w:rsidRDefault="00E83084" w:rsidP="00E83084"/>
    <w:p w14:paraId="01B02498" w14:textId="77777777" w:rsidR="00E83084" w:rsidRDefault="00E83084" w:rsidP="00E83084">
      <w:r>
        <w:t>### SEKCJA 2. Identyfikacja zagrożeń</w:t>
      </w:r>
    </w:p>
    <w:p w14:paraId="5D788D32" w14:textId="77777777" w:rsidR="00E83084" w:rsidRDefault="00E83084" w:rsidP="00E83084">
      <w:r>
        <w:t>* **2.1. Klasyfikacja substancji lub mieszaniny:**</w:t>
      </w:r>
    </w:p>
    <w:p w14:paraId="74CD96EC" w14:textId="77777777" w:rsidR="00E83084" w:rsidRDefault="00E83084" w:rsidP="00E83084">
      <w:r>
        <w:t xml:space="preserve">  * Gotowy produkt **nie spełnia kryteriów klasyfikacji** w żadnej klasie zagrożeń zgodnie z rozporządzeniem (WE) nr 1272/2008 (CLP). Mieszanina oznaczona jako **Niesklasyfikowana jako niebezpieczna** (</w:t>
      </w:r>
      <w:proofErr w:type="spellStart"/>
      <w:r>
        <w:t>Nonhazardous</w:t>
      </w:r>
      <w:proofErr w:type="spellEnd"/>
      <w:r>
        <w:t>). Brak przypisanych piktogramów oraz haseł ostrzegawczych.</w:t>
      </w:r>
    </w:p>
    <w:p w14:paraId="0E23D1D3" w14:textId="77777777" w:rsidR="00E83084" w:rsidRDefault="00E83084" w:rsidP="00E83084">
      <w:r>
        <w:t>* **2.2. Elementy oznakowania:**</w:t>
      </w:r>
    </w:p>
    <w:p w14:paraId="0F354952" w14:textId="77777777" w:rsidR="00E83084" w:rsidRDefault="00E83084" w:rsidP="00E83084">
      <w:r>
        <w:t xml:space="preserve">  * Piktogramy / Hasła ostrzegawcze / Zwroty H: Brak.</w:t>
      </w:r>
    </w:p>
    <w:p w14:paraId="0A4A9513" w14:textId="77777777" w:rsidR="00E83084" w:rsidRDefault="00E83084" w:rsidP="00E83084">
      <w:r>
        <w:t xml:space="preserve">  * Zwroty wskazujące środki ostrożności: Brak szczególnych.</w:t>
      </w:r>
    </w:p>
    <w:p w14:paraId="6A45BBE9" w14:textId="77777777" w:rsidR="00E83084" w:rsidRDefault="00E83084" w:rsidP="00E83084">
      <w:r>
        <w:t>* **2.3. Inne zagrożenia:**</w:t>
      </w:r>
    </w:p>
    <w:p w14:paraId="1046DAD3" w14:textId="77777777" w:rsidR="00E83084" w:rsidRDefault="00E83084" w:rsidP="00E83084">
      <w:r>
        <w:t xml:space="preserve">  * Mieszanina NIE zawiera substancji PBT/</w:t>
      </w:r>
      <w:proofErr w:type="spellStart"/>
      <w:r>
        <w:t>vPvB</w:t>
      </w:r>
      <w:proofErr w:type="spellEnd"/>
      <w:r>
        <w:t xml:space="preserve"> zgodnie z załącznikiem XIII rozporządzenia REACH. Niniejszy dokument stanowi arkusz informacyjny (</w:t>
      </w:r>
      <w:proofErr w:type="spellStart"/>
      <w:r>
        <w:t>Factsheet</w:t>
      </w:r>
      <w:proofErr w:type="spellEnd"/>
      <w:r>
        <w:t>) i pozostaje poza zakresem stosowania art. 31 rozporządzenia REACH.</w:t>
      </w:r>
    </w:p>
    <w:p w14:paraId="094589D4" w14:textId="77777777" w:rsidR="00E83084" w:rsidRDefault="00E83084" w:rsidP="00E83084"/>
    <w:p w14:paraId="4BC52DD5" w14:textId="77777777" w:rsidR="00E83084" w:rsidRDefault="00E83084" w:rsidP="00E83084">
      <w:r>
        <w:t>### SEKCJA 3. Skład/informacja o składnikach</w:t>
      </w:r>
    </w:p>
    <w:p w14:paraId="667C1779" w14:textId="77777777" w:rsidR="00E83084" w:rsidRDefault="00E83084" w:rsidP="00E83084">
      <w:r>
        <w:t>* **3.1. Substancje:** Nie dotyczy.</w:t>
      </w:r>
    </w:p>
    <w:p w14:paraId="419D67A8" w14:textId="77777777" w:rsidR="00E83084" w:rsidRDefault="00E83084" w:rsidP="00E83084">
      <w:r>
        <w:t>* **3.2. Mieszaniny:** Mieszanina wodna. Brak substancji wymagających zgłoszenia lub zasygnalizowania ze względu na zagrożenia.</w:t>
      </w:r>
    </w:p>
    <w:p w14:paraId="4E9E64AF" w14:textId="77777777" w:rsidR="00E83084" w:rsidRDefault="00E83084" w:rsidP="00E83084"/>
    <w:p w14:paraId="2D896072" w14:textId="77777777" w:rsidR="00E83084" w:rsidRDefault="00E83084" w:rsidP="00E83084">
      <w:r>
        <w:t>### SEKCJA 4. Środki pierwszej pomocy</w:t>
      </w:r>
    </w:p>
    <w:p w14:paraId="0A45CB36" w14:textId="77777777" w:rsidR="00E83084" w:rsidRDefault="00E83084" w:rsidP="00E83084">
      <w:r>
        <w:t>* **4.1. Opis środków pierwszej pomocy:**</w:t>
      </w:r>
    </w:p>
    <w:p w14:paraId="32918945" w14:textId="77777777" w:rsidR="00E83084" w:rsidRDefault="00E83084" w:rsidP="00E83084">
      <w:r>
        <w:t xml:space="preserve">  * **Wdychanie:** Przewietrzyć pomieszczenie. Wyprowadzić poszkodowanego na świeże powietrze. W razie złego samopoczucia zasięgnąć porady lekarza.</w:t>
      </w:r>
    </w:p>
    <w:p w14:paraId="144BEDD1" w14:textId="77777777" w:rsidR="00E83084" w:rsidRDefault="00E83084" w:rsidP="00E83084">
      <w:r>
        <w:t xml:space="preserve">  * **Kontakt ze skórą:** Dokładnie i obficie przemyć skórę bieżącą wodą z użyciem mydła.</w:t>
      </w:r>
    </w:p>
    <w:p w14:paraId="3FEF24EC" w14:textId="77777777" w:rsidR="00E83084" w:rsidRDefault="00E83084" w:rsidP="00E83084">
      <w:r>
        <w:t xml:space="preserve">  * **Kontakt z oczami:** Natychmiast płukać bieżącą wodą przez co najmniej 10 minut przy otwartych powiekach.</w:t>
      </w:r>
    </w:p>
    <w:p w14:paraId="54683BD6" w14:textId="77777777" w:rsidR="00E83084" w:rsidRDefault="00E83084" w:rsidP="00E83084">
      <w:r>
        <w:t xml:space="preserve">  * **Spożycie:** Produkt nieklasyfikowany jako niebezpieczny. W razie przypadkowego połknięcia można podać węgiel aktywny w wodzie lub płynną parafinę medyczną.</w:t>
      </w:r>
    </w:p>
    <w:p w14:paraId="3DCC733C" w14:textId="77777777" w:rsidR="00E83084" w:rsidRDefault="00E83084" w:rsidP="00E83084">
      <w:r>
        <w:t>* **4.2 i 4.3:** Brak specyficznych ostrych objawów ani wskazań do natychmiastowej pomocy lekarskiej.</w:t>
      </w:r>
    </w:p>
    <w:p w14:paraId="676D8D40" w14:textId="77777777" w:rsidR="00E83084" w:rsidRDefault="00E83084" w:rsidP="00E83084"/>
    <w:p w14:paraId="70D0C2E3" w14:textId="77777777" w:rsidR="00E83084" w:rsidRDefault="00E83084" w:rsidP="00E83084">
      <w:r>
        <w:t>### SEKCJA 5 do 7. Postępowanie i magazynowanie</w:t>
      </w:r>
    </w:p>
    <w:p w14:paraId="13D17B39" w14:textId="77777777" w:rsidR="00E83084" w:rsidRDefault="00E83084" w:rsidP="00E83084">
      <w:r>
        <w:t>* **5.1. Środki gaśnicze:** Rozproszony strumień wody, CO2, piana gaśnicza, suche proszki chemiczne. Unikać zwartych strumieni wody bezpośrednio na kontenery.</w:t>
      </w:r>
    </w:p>
    <w:p w14:paraId="6670FDD1" w14:textId="77777777" w:rsidR="00E83084" w:rsidRDefault="00E83084" w:rsidP="00E83084">
      <w:r>
        <w:t>* **6.3. Usuwanie skażenia:** Zebrać z użyciem obojętnego materiału sorpcyjnego (piasek, ziemia). Po zakończeniu usuwania zanieczyszczone miejsce przemyć wodą.</w:t>
      </w:r>
    </w:p>
    <w:p w14:paraId="17C6190A" w14:textId="77777777" w:rsidR="00E83084" w:rsidRDefault="00E83084" w:rsidP="00E83084">
      <w:r>
        <w:t>* **7.2. Warunki magazynowania:** Przechowywać wyłącznie w szczelnie zamkniętym, oryginalnym opakowaniu w pozycji pionowej. Chronić przed bezpośrednim działaniem promieni słonecznych i źródeł ciepła.</w:t>
      </w:r>
    </w:p>
    <w:p w14:paraId="25BB4D81" w14:textId="77777777" w:rsidR="00E83084" w:rsidRDefault="00E83084" w:rsidP="00E83084"/>
    <w:p w14:paraId="1D992289" w14:textId="77777777" w:rsidR="00E83084" w:rsidRDefault="00E83084" w:rsidP="00E83084">
      <w:r>
        <w:t>### SEKCJA 8. Kontrola narażenia/środki ochrony indywidualnej</w:t>
      </w:r>
    </w:p>
    <w:p w14:paraId="16CE9EFD" w14:textId="77777777" w:rsidR="00E83084" w:rsidRDefault="00E83084" w:rsidP="00E83084">
      <w:r>
        <w:t>* **8.1. Parametry kontroli:** Brak danych / brak substancji o określonych limitach ekspozycji.</w:t>
      </w:r>
    </w:p>
    <w:p w14:paraId="0FB612C0" w14:textId="77777777" w:rsidR="00E83084" w:rsidRDefault="00E83084" w:rsidP="00E83084">
      <w:r>
        <w:t>* **8.2. Ochrona indywidualna:**</w:t>
      </w:r>
    </w:p>
    <w:p w14:paraId="56FA0420" w14:textId="77777777" w:rsidR="00E83084" w:rsidRDefault="00E83084" w:rsidP="00E83084">
      <w:r>
        <w:t xml:space="preserve">  * **Ochrona oczu/twarzy:** Nie jest wymagana przy normalnym i rutynowym użytkowaniu.</w:t>
      </w:r>
    </w:p>
    <w:p w14:paraId="507D1831" w14:textId="77777777" w:rsidR="00E83084" w:rsidRDefault="00E83084" w:rsidP="00E83084">
      <w:r>
        <w:t xml:space="preserve">  * **Ochrona rąk:** W przypadku operowania czystym koncentratem zaleca się stosowanie rękawic chemoodpornych (EN 374-1/2/3).</w:t>
      </w:r>
    </w:p>
    <w:p w14:paraId="6A15DE19" w14:textId="77777777" w:rsidR="00E83084" w:rsidRDefault="00E83084" w:rsidP="00E83084">
      <w:r>
        <w:t xml:space="preserve">  * **Ochrona skóry i dróg oddechowych:** Stosować standardową odzież roboczą. Ochrona dróg oddechowych nie jest wymagana.</w:t>
      </w:r>
    </w:p>
    <w:p w14:paraId="63F65E2A" w14:textId="77777777" w:rsidR="00E83084" w:rsidRDefault="00E83084" w:rsidP="00E83084"/>
    <w:p w14:paraId="7D875F79" w14:textId="77777777" w:rsidR="00E83084" w:rsidRDefault="00E83084" w:rsidP="00E83084">
      <w:r>
        <w:t>### SEKCJA 9. Właściwości fizyczne i chemiczne</w:t>
      </w:r>
    </w:p>
    <w:p w14:paraId="4D66AC94" w14:textId="77777777" w:rsidR="00E83084" w:rsidRDefault="00E83084" w:rsidP="00E83084">
      <w:r>
        <w:t>* Stan fizyczny: Ciecz | Zapach: **Lekki zapach octu** (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vinegar</w:t>
      </w:r>
      <w:proofErr w:type="spellEnd"/>
      <w:r>
        <w:t>) | Próg zapachu: Nieistotny.</w:t>
      </w:r>
    </w:p>
    <w:p w14:paraId="76F77AE9" w14:textId="77777777" w:rsidR="00E83084" w:rsidRDefault="00E83084" w:rsidP="00E83084">
      <w:r>
        <w:t>* **</w:t>
      </w:r>
      <w:proofErr w:type="spellStart"/>
      <w:r>
        <w:t>pH</w:t>
      </w:r>
      <w:proofErr w:type="spellEnd"/>
      <w:r>
        <w:t xml:space="preserve">:** 5,10 ± 0,10 w 25 °C (Metoda: </w:t>
      </w:r>
      <w:proofErr w:type="spellStart"/>
      <w:r>
        <w:t>pH</w:t>
      </w:r>
      <w:proofErr w:type="spellEnd"/>
      <w:r>
        <w:t>-METR)</w:t>
      </w:r>
    </w:p>
    <w:p w14:paraId="0F3331FC" w14:textId="77777777" w:rsidR="00E83084" w:rsidRDefault="00E83084" w:rsidP="00E83084">
      <w:r>
        <w:t>* Temperatura wrzenia: &gt; 100 °C | Palność: Niepalny (ASTM D92).</w:t>
      </w:r>
    </w:p>
    <w:p w14:paraId="3A115568" w14:textId="77777777" w:rsidR="00E83084" w:rsidRDefault="00E83084" w:rsidP="00E83084">
      <w:r>
        <w:t>* Gęstość względna: 1,190 ± 0,010 g/cm³ w 25 °C.</w:t>
      </w:r>
    </w:p>
    <w:p w14:paraId="46064DD9" w14:textId="77777777" w:rsidR="00E83084" w:rsidRDefault="00E83084" w:rsidP="00E83084">
      <w:r>
        <w:t>* Rozpuszczalność: Całkowita w wodzie | Właściwości wybuchowe: Niewybuchowy.</w:t>
      </w:r>
    </w:p>
    <w:p w14:paraId="7AE55A37" w14:textId="77777777" w:rsidR="00E83084" w:rsidRDefault="00E83084" w:rsidP="00E83084"/>
    <w:p w14:paraId="4BC2EEC2" w14:textId="77777777" w:rsidR="00E83084" w:rsidRDefault="00E83084" w:rsidP="00E83084">
      <w:r>
        <w:t>### SEKCJA 10 do 16. Informacje końcowe</w:t>
      </w:r>
    </w:p>
    <w:p w14:paraId="104E6F35" w14:textId="77777777" w:rsidR="00E83084" w:rsidRDefault="00E83084" w:rsidP="00E83084">
      <w:r>
        <w:t>* **10.1. Reaktywność:** Brak specyficznych zagrożeń reaktywności. Stabilny w zalecanych warunkach.</w:t>
      </w:r>
    </w:p>
    <w:p w14:paraId="2C0CF8DB" w14:textId="77777777" w:rsidR="00E83084" w:rsidRDefault="00E83084" w:rsidP="00E83084">
      <w:r>
        <w:t>* **11.1. Toksyczność:** Wskaźniki ATE(mix) dla dróg doustnej, skórnej i inhalacyjnej = ∞. Kryteria klasyfikacji pod kątem toksyczności nie są spełnione dla żadnego typu narażenia.</w:t>
      </w:r>
    </w:p>
    <w:p w14:paraId="08B3B0AB" w14:textId="77777777" w:rsidR="00E83084" w:rsidRDefault="00E83084" w:rsidP="00E83084">
      <w:r>
        <w:t>* **12.1. Ekologia:** Stosować zgodnie z dobrą praktyką roboczą, unikając zrzutów do gleby i wód. Brak negatywnych skutków ekologicznych.</w:t>
      </w:r>
    </w:p>
    <w:p w14:paraId="708D520E" w14:textId="77777777" w:rsidR="00E83084" w:rsidRDefault="00E83084" w:rsidP="00E83084">
      <w:r>
        <w:t>* **14.1:** Towar niebezpieczny w transporcie: Nie (brak numeru UN, brak restrykcji).</w:t>
      </w:r>
    </w:p>
    <w:p w14:paraId="7891DD4A" w14:textId="77777777" w:rsidR="00E83084" w:rsidRDefault="00E83084" w:rsidP="00E83084"/>
    <w:p w14:paraId="0EE369FB" w14:textId="77777777" w:rsidR="00E83084" w:rsidRDefault="00E83084" w:rsidP="00E83084">
      <w:r>
        <w:t>---</w:t>
      </w:r>
    </w:p>
    <w:p w14:paraId="45656CAB" w14:textId="77777777" w:rsidR="00E83084" w:rsidRDefault="00E83084" w:rsidP="00E83084"/>
    <w:p w14:paraId="5F06B595" w14:textId="77777777" w:rsidR="00E83084" w:rsidRDefault="00E83084" w:rsidP="00E83084">
      <w:r>
        <w:t>## MODUŁ 5: UTRWALACZ (ECN ECP FISSAGGIO / FIXER)</w:t>
      </w:r>
    </w:p>
    <w:p w14:paraId="1F7110B0" w14:textId="77777777" w:rsidR="00E83084" w:rsidRDefault="00E83084" w:rsidP="00E83084"/>
    <w:p w14:paraId="4F99F791" w14:textId="77777777" w:rsidR="00E83084" w:rsidRDefault="00E83084" w:rsidP="00E83084">
      <w:r>
        <w:t>### SEKCJA 1. Identyfikacja substancji/mieszaniny i identyfikacja przedsiębiorstwa</w:t>
      </w:r>
    </w:p>
    <w:p w14:paraId="60BB6864" w14:textId="77777777" w:rsidR="00E83084" w:rsidRDefault="00E83084" w:rsidP="00E83084">
      <w:r>
        <w:t>* **1.1. Identyfikator produktu:**</w:t>
      </w:r>
    </w:p>
    <w:p w14:paraId="10A0A1B1" w14:textId="77777777" w:rsidR="00E83084" w:rsidRDefault="00E83084" w:rsidP="00E83084">
      <w:r>
        <w:t xml:space="preserve">  * Kod produktu: ECN ECP FISSAGGIO</w:t>
      </w:r>
    </w:p>
    <w:p w14:paraId="7D67C336" w14:textId="77777777" w:rsidR="00E83084" w:rsidRPr="00E83084" w:rsidRDefault="00E83084" w:rsidP="00E83084">
      <w:pPr>
        <w:rPr>
          <w:lang w:val="en-US"/>
        </w:rPr>
      </w:pPr>
      <w:r>
        <w:t xml:space="preserve">  </w:t>
      </w:r>
      <w:r w:rsidRPr="00E83084">
        <w:rPr>
          <w:lang w:val="en-US"/>
        </w:rPr>
        <w:t xml:space="preserve">* </w:t>
      </w:r>
      <w:proofErr w:type="spellStart"/>
      <w:r w:rsidRPr="00E83084">
        <w:rPr>
          <w:lang w:val="en-US"/>
        </w:rPr>
        <w:t>Kod</w:t>
      </w:r>
      <w:proofErr w:type="spellEnd"/>
      <w:r w:rsidRPr="00E83084">
        <w:rPr>
          <w:lang w:val="en-US"/>
        </w:rPr>
        <w:t xml:space="preserve"> </w:t>
      </w:r>
      <w:proofErr w:type="spellStart"/>
      <w:r w:rsidRPr="00E83084">
        <w:rPr>
          <w:lang w:val="en-US"/>
        </w:rPr>
        <w:t>handlowy</w:t>
      </w:r>
      <w:proofErr w:type="spellEnd"/>
      <w:r w:rsidRPr="00E83084">
        <w:rPr>
          <w:lang w:val="en-US"/>
        </w:rPr>
        <w:t xml:space="preserve"> (Trades code): ECNP FISSAGGIO</w:t>
      </w:r>
    </w:p>
    <w:p w14:paraId="10B8EC80" w14:textId="77777777" w:rsidR="00E83084" w:rsidRDefault="00E83084" w:rsidP="00E83084">
      <w:r>
        <w:t>* **1.2 do 1.4:** Identyczne dane identyfikacyjne i kontaktowe producenta jak w module 1.</w:t>
      </w:r>
    </w:p>
    <w:p w14:paraId="2155A3F9" w14:textId="77777777" w:rsidR="00E83084" w:rsidRDefault="00E83084" w:rsidP="00E83084"/>
    <w:p w14:paraId="6D804725" w14:textId="77777777" w:rsidR="00E83084" w:rsidRDefault="00E83084" w:rsidP="00E83084">
      <w:r>
        <w:t>### SEKCJA 2. Identyfikacja zagrożeń</w:t>
      </w:r>
    </w:p>
    <w:p w14:paraId="6D363F6A" w14:textId="77777777" w:rsidR="00E83084" w:rsidRDefault="00E83084" w:rsidP="00E83084">
      <w:r>
        <w:t>* **2.1. Klasyfikacja substancji lub mieszaniny:**</w:t>
      </w:r>
    </w:p>
    <w:p w14:paraId="552BB1C7" w14:textId="77777777" w:rsidR="00E83084" w:rsidRDefault="00E83084" w:rsidP="00E83084">
      <w:r>
        <w:t xml:space="preserve">  * Gotowy produkt jest **niesklasyfikowany jako niebezpieczny** (</w:t>
      </w:r>
      <w:proofErr w:type="spellStart"/>
      <w:r>
        <w:t>Nonhazardous</w:t>
      </w:r>
      <w:proofErr w:type="spellEnd"/>
      <w:r>
        <w:t>) na podstawie posiadanych danych składników. Brak piktogramów i haseł ostrzegawczych.</w:t>
      </w:r>
    </w:p>
    <w:p w14:paraId="08500B45" w14:textId="77777777" w:rsidR="00E83084" w:rsidRDefault="00E83084" w:rsidP="00E83084">
      <w:r>
        <w:t>* **2.2. Elementy oznakowania:**</w:t>
      </w:r>
    </w:p>
    <w:p w14:paraId="01CCFFBB" w14:textId="77777777" w:rsidR="00E83084" w:rsidRDefault="00E83084" w:rsidP="00E83084">
      <w:r>
        <w:t xml:space="preserve">  * Piktogramy / Hasła: Brak.</w:t>
      </w:r>
    </w:p>
    <w:p w14:paraId="307B5C1C" w14:textId="77777777" w:rsidR="00E83084" w:rsidRDefault="00E83084" w:rsidP="00E83084">
      <w:r>
        <w:t xml:space="preserve">  * Informacje uzupełniające: **EUH210** – Karta charakterystyki dostępna na żądanie.</w:t>
      </w:r>
    </w:p>
    <w:p w14:paraId="07897A57" w14:textId="77777777" w:rsidR="00E83084" w:rsidRDefault="00E83084" w:rsidP="00E83084"/>
    <w:p w14:paraId="40270FC2" w14:textId="77777777" w:rsidR="00E83084" w:rsidRDefault="00E83084" w:rsidP="00E83084">
      <w:r>
        <w:t>### SEKCJA 3. Skład/informacja o składnikach</w:t>
      </w:r>
    </w:p>
    <w:p w14:paraId="35944923" w14:textId="77777777" w:rsidR="00E83084" w:rsidRDefault="00E83084" w:rsidP="00E83084">
      <w:r>
        <w:t>* **3.1. Substancje:** Nie dotyczy.</w:t>
      </w:r>
    </w:p>
    <w:p w14:paraId="14C69E62" w14:textId="77777777" w:rsidR="00E83084" w:rsidRDefault="00E83084" w:rsidP="00E83084">
      <w:r>
        <w:t>* **3.2. Mieszaniny:**</w:t>
      </w:r>
    </w:p>
    <w:p w14:paraId="22B6C0D6" w14:textId="77777777" w:rsidR="00E83084" w:rsidRDefault="00E83084" w:rsidP="00E83084">
      <w:r>
        <w:t xml:space="preserve">  * **Wodorosiarczyn amonu (</w:t>
      </w:r>
      <w:proofErr w:type="spellStart"/>
      <w:r>
        <w:t>Ammonium</w:t>
      </w:r>
      <w:proofErr w:type="spellEnd"/>
      <w:r>
        <w:t xml:space="preserve"> </w:t>
      </w:r>
      <w:proofErr w:type="spellStart"/>
      <w:r>
        <w:t>hydrogensulphite</w:t>
      </w:r>
      <w:proofErr w:type="spellEnd"/>
      <w:r>
        <w:t>):**</w:t>
      </w:r>
    </w:p>
    <w:p w14:paraId="5810A42A" w14:textId="77777777" w:rsidR="00E83084" w:rsidRDefault="00E83084" w:rsidP="00E83084">
      <w:r>
        <w:t xml:space="preserve">    * Stężenie [w/w]: &gt; 1 ≤ 5%.</w:t>
      </w:r>
    </w:p>
    <w:p w14:paraId="1176B19B" w14:textId="77777777" w:rsidR="00E83084" w:rsidRDefault="00E83084" w:rsidP="00E83084">
      <w:r>
        <w:t xml:space="preserve">    * Klasyfikacja: **EUH031** (W kontakcie z kwasami uwalnia toksyczne gazy); </w:t>
      </w:r>
      <w:proofErr w:type="spellStart"/>
      <w:r>
        <w:t>Eye</w:t>
      </w:r>
      <w:proofErr w:type="spellEnd"/>
      <w:r>
        <w:t xml:space="preserve"> </w:t>
      </w:r>
      <w:proofErr w:type="spellStart"/>
      <w:r>
        <w:t>Irrit</w:t>
      </w:r>
      <w:proofErr w:type="spellEnd"/>
      <w:r>
        <w:t>. 2, H319.</w:t>
      </w:r>
    </w:p>
    <w:p w14:paraId="118852B1" w14:textId="77777777" w:rsidR="00E83084" w:rsidRDefault="00E83084" w:rsidP="00E83084">
      <w:r>
        <w:t xml:space="preserve">    * CAS: 10192-30-0; EINECS: 233-469-7; REACH: 01-2119537321-49-0000.</w:t>
      </w:r>
    </w:p>
    <w:p w14:paraId="35D8F970" w14:textId="77777777" w:rsidR="00E83084" w:rsidRDefault="00E83084" w:rsidP="00E83084"/>
    <w:p w14:paraId="5FE60CCF" w14:textId="77777777" w:rsidR="00E83084" w:rsidRDefault="00E83084" w:rsidP="00E83084">
      <w:r>
        <w:t>### SEKCJA 4 do 7. Pierwsza pomoc i postępowanie</w:t>
      </w:r>
    </w:p>
    <w:p w14:paraId="17865A36" w14:textId="77777777" w:rsidR="00E83084" w:rsidRDefault="00E83084" w:rsidP="00E83084">
      <w:r>
        <w:t>* **4.1. Pierwsza pomoc:** Wdychanie, skóra, spożycie – postępowanie tożsame z modułem 4. Kontakt z oczami: płukać dokładnie wodą przez min. 10 minut.</w:t>
      </w:r>
    </w:p>
    <w:p w14:paraId="183F8A82" w14:textId="77777777" w:rsidR="00E83084" w:rsidRDefault="00E83084" w:rsidP="00E83084">
      <w:r>
        <w:t>* **5.1. Pożar:** Rozproszona woda, CO2, piana. Chłodzić pojemniki rozproszonym strumieniem wody.</w:t>
      </w:r>
    </w:p>
    <w:p w14:paraId="58B15C3D" w14:textId="77777777" w:rsidR="00E83084" w:rsidRDefault="00E83084" w:rsidP="00E83084"/>
    <w:p w14:paraId="272C8726" w14:textId="77777777" w:rsidR="00E83084" w:rsidRDefault="00E83084" w:rsidP="00E83084">
      <w:r>
        <w:t>### SEKCJA 8. Kontrola narażenia/środki ochrony indywidualnej</w:t>
      </w:r>
    </w:p>
    <w:p w14:paraId="7249815D" w14:textId="77777777" w:rsidR="00E83084" w:rsidRDefault="00E83084" w:rsidP="00E83084">
      <w:r>
        <w:t>* **8.1. Parametry kontroli (Wodorosiarczyn amonu roztwór - oznaczany jako SO2):**</w:t>
      </w:r>
    </w:p>
    <w:p w14:paraId="08F4AE58" w14:textId="77777777" w:rsidR="00E83084" w:rsidRDefault="00E83084" w:rsidP="00E83084">
      <w:r>
        <w:t xml:space="preserve">  * Limity ACGIH: 0,25 </w:t>
      </w:r>
      <w:proofErr w:type="spellStart"/>
      <w:r>
        <w:t>ppm</w:t>
      </w:r>
      <w:proofErr w:type="spellEnd"/>
      <w:r>
        <w:t xml:space="preserve">; Limity UE: 0,5 </w:t>
      </w:r>
      <w:proofErr w:type="spellStart"/>
      <w:r>
        <w:t>ppm</w:t>
      </w:r>
      <w:proofErr w:type="spellEnd"/>
      <w:r>
        <w:t>.</w:t>
      </w:r>
    </w:p>
    <w:p w14:paraId="2DD12CA1" w14:textId="77777777" w:rsidR="00E83084" w:rsidRDefault="00E83084" w:rsidP="00E83084">
      <w:r>
        <w:t xml:space="preserve">  * **Wartości DNEL:** Pracownicy: Inhalacja (długoterminowa, ogólnoustrojowa) = 10 mg/m³. Konsumenci: Doustnie (długoterminowa, efekty lokalne) = 0,901 mg/kg </w:t>
      </w:r>
      <w:proofErr w:type="spellStart"/>
      <w:r>
        <w:t>m.c</w:t>
      </w:r>
      <w:proofErr w:type="spellEnd"/>
      <w:r>
        <w:t>./dzień.</w:t>
      </w:r>
    </w:p>
    <w:p w14:paraId="4CA9DAFA" w14:textId="77777777" w:rsidR="00E83084" w:rsidRDefault="00E83084" w:rsidP="00E83084">
      <w:r>
        <w:t xml:space="preserve">  * **Wartości PNEC:** Woda słodka = 1,04 mg/l; Woda morska = 0,1 mg/l; Oczyszczalnia ścieków (STP) = 78,6 mg/l.</w:t>
      </w:r>
    </w:p>
    <w:p w14:paraId="2B429565" w14:textId="77777777" w:rsidR="00E83084" w:rsidRDefault="00E83084" w:rsidP="00E83084">
      <w:r>
        <w:t>* **8.2. Środki ochrony indywidualnej (dotyczy czystego substancji składowej):**</w:t>
      </w:r>
    </w:p>
    <w:p w14:paraId="3469FEBC" w14:textId="77777777" w:rsidR="00E83084" w:rsidRDefault="00E83084" w:rsidP="00E83084">
      <w:r>
        <w:t xml:space="preserve">  * Ochrona oczu: Używać zamkniętych przyłbic/osłon ochronnych. Nie stosować soczewek kontaktowych podczas pracy z substancją.</w:t>
      </w:r>
    </w:p>
    <w:p w14:paraId="615E513B" w14:textId="77777777" w:rsidR="00E83084" w:rsidRDefault="00E83084" w:rsidP="00E83084">
      <w:r>
        <w:t xml:space="preserve">  * Ochrona skóry: Odzież gwarantująca pełną ochronę (bawełna, guma, PVC lub </w:t>
      </w:r>
      <w:proofErr w:type="spellStart"/>
      <w:r>
        <w:t>viton</w:t>
      </w:r>
      <w:proofErr w:type="spellEnd"/>
      <w:r>
        <w:t>). Rękawice (PVC, neopren, guma).</w:t>
      </w:r>
    </w:p>
    <w:p w14:paraId="7A5F2397" w14:textId="77777777" w:rsidR="00E83084" w:rsidRDefault="00E83084" w:rsidP="00E83084">
      <w:r>
        <w:t xml:space="preserve">  * Ochrona dróg oddechowych: W przypadku niewystarczającej wentylacji lub długotrwałego narażenia stosować maski z filtrem CEN/FFP-2 (S) lub CEN/FFP-3 (S).</w:t>
      </w:r>
    </w:p>
    <w:p w14:paraId="2EE54BEC" w14:textId="77777777" w:rsidR="00E83084" w:rsidRDefault="00E83084" w:rsidP="00E83084"/>
    <w:p w14:paraId="2D9E5E26" w14:textId="77777777" w:rsidR="00E83084" w:rsidRDefault="00E83084" w:rsidP="00E83084">
      <w:r>
        <w:t>### SEKCJA 9. Właściwości fizyczne i chemiczne</w:t>
      </w:r>
    </w:p>
    <w:p w14:paraId="2F8EA13C" w14:textId="77777777" w:rsidR="00E83084" w:rsidRDefault="00E83084" w:rsidP="00E83084">
      <w:r>
        <w:t>* Wygląd: Ciecz | Zapach: **Lekki zapach amoniaku** (</w:t>
      </w:r>
      <w:proofErr w:type="spellStart"/>
      <w:r>
        <w:t>Ammonia</w:t>
      </w:r>
      <w:proofErr w:type="spellEnd"/>
      <w:r>
        <w:t xml:space="preserve"> </w:t>
      </w:r>
      <w:proofErr w:type="spellStart"/>
      <w:r>
        <w:t>light</w:t>
      </w:r>
      <w:proofErr w:type="spellEnd"/>
      <w:r>
        <w:t>) | Próg zapachu: Nieistotny.</w:t>
      </w:r>
    </w:p>
    <w:p w14:paraId="0DCC54F0" w14:textId="77777777" w:rsidR="00E83084" w:rsidRDefault="00E83084" w:rsidP="00E83084">
      <w:r>
        <w:t>* **</w:t>
      </w:r>
      <w:proofErr w:type="spellStart"/>
      <w:r>
        <w:t>pH</w:t>
      </w:r>
      <w:proofErr w:type="spellEnd"/>
      <w:r>
        <w:t xml:space="preserve">:** 6,40 ± 0,10 w 25 °C (Metoda: </w:t>
      </w:r>
      <w:proofErr w:type="spellStart"/>
      <w:r>
        <w:t>pH</w:t>
      </w:r>
      <w:proofErr w:type="spellEnd"/>
      <w:r>
        <w:t>-METR)</w:t>
      </w:r>
    </w:p>
    <w:p w14:paraId="72E3425E" w14:textId="77777777" w:rsidR="00E83084" w:rsidRDefault="00E83084" w:rsidP="00E83084">
      <w:r>
        <w:t>* Temperatura wrzenia: &gt; 100 °C | Temperatura rozkładu: &gt; 170 °C</w:t>
      </w:r>
    </w:p>
    <w:p w14:paraId="1375FF6C" w14:textId="77777777" w:rsidR="00E83084" w:rsidRDefault="00E83084" w:rsidP="00E83084">
      <w:r>
        <w:t>* Gęstość względna: 1,340 ± 0,010 w 25 °C | Rozpuszczalność: Całkowita w wodzie.</w:t>
      </w:r>
    </w:p>
    <w:p w14:paraId="30D47BAC" w14:textId="77777777" w:rsidR="00E83084" w:rsidRDefault="00E83084" w:rsidP="00E83084"/>
    <w:p w14:paraId="62993A1E" w14:textId="77777777" w:rsidR="00E83084" w:rsidRDefault="00E83084" w:rsidP="00E83084">
      <w:r>
        <w:t>### SEKCJA 11. Informacje toksykologiczne</w:t>
      </w:r>
    </w:p>
    <w:p w14:paraId="2B57796D" w14:textId="77777777" w:rsidR="00E83084" w:rsidRDefault="00E83084" w:rsidP="00E83084">
      <w:r>
        <w:t>* **11.1. Informacje toksykologiczne:** ATE(mix) doustnie/skóra = ∞; ATE(mix) wdychanie = ∞. Mieszanina nie jest klasyfikowana jako bezpośrednio toksyczna ostra.</w:t>
      </w:r>
    </w:p>
    <w:p w14:paraId="55DA0CFC" w14:textId="77777777" w:rsidR="00E83084" w:rsidRDefault="00E83084" w:rsidP="00E83084">
      <w:r>
        <w:t>* **Zagrożenia zdrowotne:** Kontakt z oczami może wywołać podrażnienia. Powtarzany lub długotrwały kontakt ze skórą może prowadzić do odtłuszczenia, podrażnień i zapalenia skóry. Spożycie wywołuje podrażnienie błon śluzowych gardła oraz zaburzenia układu pokarmowego. Długie wdychanie par może podrażniać drogi oddechowe. Czysty wodorosiarczyn amonu (CAS 10192-30-0) w testach laboratoryjnych wykazuje pozytywne działanie korozyjne/żrące na oczy.</w:t>
      </w:r>
    </w:p>
    <w:p w14:paraId="2930F6D7" w14:textId="77777777" w:rsidR="00E83084" w:rsidRDefault="00E83084" w:rsidP="00E83084"/>
    <w:p w14:paraId="567A6108" w14:textId="77777777" w:rsidR="00E83084" w:rsidRDefault="00E83084" w:rsidP="00E83084">
      <w:r>
        <w:t>### SEKCJA 12 do 16. Informacje końcowe</w:t>
      </w:r>
    </w:p>
    <w:p w14:paraId="2FE96253" w14:textId="77777777" w:rsidR="00E83084" w:rsidRDefault="00E83084" w:rsidP="00E83084">
      <w:r>
        <w:t>* **12.2. Trwałość:** Wodorosiarczyn amonu jest substancją nietrwałą i ulega biodegradacji w środowisku. Mieszanina nie zawiera elementów PBT/</w:t>
      </w:r>
      <w:proofErr w:type="spellStart"/>
      <w:r>
        <w:t>vPvB</w:t>
      </w:r>
      <w:proofErr w:type="spellEnd"/>
      <w:r>
        <w:t>. Produkt wolny od restrykcji transportowych ADR/RID/IMDG.</w:t>
      </w:r>
    </w:p>
    <w:p w14:paraId="276DCBA4" w14:textId="77777777" w:rsidR="00E83084" w:rsidRDefault="00E83084" w:rsidP="00E83084"/>
    <w:p w14:paraId="3A2A22FA" w14:textId="77777777" w:rsidR="00E83084" w:rsidRDefault="00E83084" w:rsidP="00E83084">
      <w:r>
        <w:t>---</w:t>
      </w:r>
    </w:p>
    <w:p w14:paraId="7D8CA6D6" w14:textId="77777777" w:rsidR="00E83084" w:rsidRDefault="00E83084" w:rsidP="00E83084"/>
    <w:p w14:paraId="17E94DAA" w14:textId="77777777" w:rsidR="00E83084" w:rsidRDefault="00E83084" w:rsidP="00E83084">
      <w:r>
        <w:t>## MODUŁ 6: KĄPIEL PRZERYWAJĄCA (ECN ECP STOP)</w:t>
      </w:r>
    </w:p>
    <w:p w14:paraId="6C553837" w14:textId="77777777" w:rsidR="00E83084" w:rsidRDefault="00E83084" w:rsidP="00E83084"/>
    <w:p w14:paraId="1C5A7E6F" w14:textId="77777777" w:rsidR="00E83084" w:rsidRDefault="00E83084" w:rsidP="00E83084">
      <w:r>
        <w:t>### SEKCJA 1. Identyfikacja substancji/mieszaniny i identyfikacja przedsiębiorstwa</w:t>
      </w:r>
    </w:p>
    <w:p w14:paraId="56B123E4" w14:textId="77777777" w:rsidR="00E83084" w:rsidRDefault="00E83084" w:rsidP="00E83084">
      <w:r>
        <w:t>* **1.1. Identyfikator produktu:**</w:t>
      </w:r>
    </w:p>
    <w:p w14:paraId="64BACB2D" w14:textId="77777777" w:rsidR="00E83084" w:rsidRDefault="00E83084" w:rsidP="00E83084">
      <w:r>
        <w:t xml:space="preserve">  * Kod produktu: ECN ECP STOP</w:t>
      </w:r>
    </w:p>
    <w:p w14:paraId="6D116605" w14:textId="77777777" w:rsidR="00E83084" w:rsidRDefault="00E83084" w:rsidP="00E83084">
      <w:r>
        <w:t xml:space="preserve">  * Kod handlowy: ECNP STOP</w:t>
      </w:r>
    </w:p>
    <w:p w14:paraId="4F83C481" w14:textId="77777777" w:rsidR="00E83084" w:rsidRDefault="00E83084" w:rsidP="00E83084">
      <w:r>
        <w:t xml:space="preserve">  * Parametry powiązane z kwasem siarkowym: CAS 7664-93-9; CEE 016-020-00-8; EINECS 231-639-5; REACH 01-2119458838-20.</w:t>
      </w:r>
    </w:p>
    <w:p w14:paraId="0D1657EB" w14:textId="77777777" w:rsidR="00E83084" w:rsidRDefault="00E83084" w:rsidP="00E83084">
      <w:r>
        <w:t>* **1.2 do 1.4:** Identyczne dane identyfikacyjne i kontaktowe producenta jak w module 1.</w:t>
      </w:r>
    </w:p>
    <w:p w14:paraId="2D3777B0" w14:textId="77777777" w:rsidR="00E83084" w:rsidRDefault="00E83084" w:rsidP="00E83084"/>
    <w:p w14:paraId="43F75FF2" w14:textId="77777777" w:rsidR="00E83084" w:rsidRDefault="00E83084" w:rsidP="00E83084">
      <w:r>
        <w:t>### SEKCJA 2. Identyfikacja zagrożeń</w:t>
      </w:r>
    </w:p>
    <w:p w14:paraId="0428ABEC" w14:textId="77777777" w:rsidR="00E83084" w:rsidRDefault="00E83084" w:rsidP="00E83084">
      <w:r>
        <w:t>* **2.1. Klasyfikacja substancji lub mieszaniny:**</w:t>
      </w:r>
    </w:p>
    <w:p w14:paraId="27582A84" w14:textId="77777777" w:rsidR="00E83084" w:rsidRDefault="00E83084" w:rsidP="00E83084">
      <w:r>
        <w:t xml:space="preserve">  * Klasyfikacja zgodnie z rozporządzeniem (WE) nr 1272/2008 (CLP): Piktogram **GHS05** (Korozja).</w:t>
      </w:r>
    </w:p>
    <w:p w14:paraId="7C63E31D" w14:textId="77777777" w:rsidR="00E83084" w:rsidRDefault="00E83084" w:rsidP="00E83084">
      <w:r>
        <w:t xml:space="preserve">  * Klasa i kod kategorii zagrożenia: Skin </w:t>
      </w:r>
      <w:proofErr w:type="spellStart"/>
      <w:r>
        <w:t>Corr</w:t>
      </w:r>
      <w:proofErr w:type="spellEnd"/>
      <w:r>
        <w:t xml:space="preserve">. 1 (Działanie żrące na skórę, kategoria 1), </w:t>
      </w:r>
      <w:proofErr w:type="spellStart"/>
      <w:r>
        <w:t>Eye</w:t>
      </w:r>
      <w:proofErr w:type="spellEnd"/>
      <w:r>
        <w:t xml:space="preserve"> Dam. 1 (Poważne uszkodzenie oczu, kategoria 1).</w:t>
      </w:r>
    </w:p>
    <w:p w14:paraId="1F0CD596" w14:textId="77777777" w:rsidR="00E83084" w:rsidRDefault="00E83084" w:rsidP="00E83084">
      <w:r>
        <w:t xml:space="preserve">  * Kody zwrotów H:</w:t>
      </w:r>
    </w:p>
    <w:p w14:paraId="4A6A8D52" w14:textId="77777777" w:rsidR="00E83084" w:rsidRDefault="00E83084" w:rsidP="00E83084">
      <w:r>
        <w:t xml:space="preserve">    * **H314:** Powoduje poważne oparzenia skóry oraz uszkodzenia oczu.</w:t>
      </w:r>
    </w:p>
    <w:p w14:paraId="74BC549C" w14:textId="77777777" w:rsidR="00E83084" w:rsidRDefault="00E83084" w:rsidP="00E83084">
      <w:r>
        <w:t xml:space="preserve">    * **H318:** Powoduje poważne uszkodzenie oczu.</w:t>
      </w:r>
    </w:p>
    <w:p w14:paraId="7806CBFF" w14:textId="77777777" w:rsidR="00E83084" w:rsidRDefault="00E83084" w:rsidP="00E83084">
      <w:r>
        <w:t xml:space="preserve">  * Produkt żrący: wywołuje ciężkie oparzenia skóry. Kontakt z oczami powoduje poważne uszkodzenia struktur oka (nieprzezroczystość rogówki, uszkodzenie tęczówki).</w:t>
      </w:r>
    </w:p>
    <w:p w14:paraId="37CCE20F" w14:textId="77777777" w:rsidR="00E83084" w:rsidRDefault="00E83084" w:rsidP="00E83084">
      <w:r>
        <w:t>* **2.2. Elementy oznakowania:**</w:t>
      </w:r>
    </w:p>
    <w:p w14:paraId="4A092CFE" w14:textId="77777777" w:rsidR="00E83084" w:rsidRDefault="00E83084" w:rsidP="00E83084">
      <w:r>
        <w:t xml:space="preserve">  * Piktogram: GHS05 (Korozja). Hasło ostrzegawcze: **NIEBEZPIECZEŃSTWO** (</w:t>
      </w:r>
      <w:proofErr w:type="spellStart"/>
      <w:r>
        <w:t>Danger</w:t>
      </w:r>
      <w:proofErr w:type="spellEnd"/>
      <w:r>
        <w:t>).</w:t>
      </w:r>
    </w:p>
    <w:p w14:paraId="5D0FFA6B" w14:textId="77777777" w:rsidR="00E83084" w:rsidRDefault="00E83084" w:rsidP="00E83084">
      <w:r>
        <w:t xml:space="preserve">  * Zwrot H: H314 – Powoduje poważne oparzenia skóry oraz uszkodzenia oczu.</w:t>
      </w:r>
    </w:p>
    <w:p w14:paraId="4906B529" w14:textId="77777777" w:rsidR="00E83084" w:rsidRDefault="00E83084" w:rsidP="00E83084">
      <w:r>
        <w:t xml:space="preserve">  * Zwroty P (Zapobieganie):</w:t>
      </w:r>
    </w:p>
    <w:p w14:paraId="2160BB04" w14:textId="77777777" w:rsidR="00E83084" w:rsidRDefault="00E83084" w:rsidP="00E83084">
      <w:r>
        <w:t xml:space="preserve">    * P260 – Nie wdychać pyłu/dymu/gazu/mgły/par/rozpylonej cieczy.</w:t>
      </w:r>
    </w:p>
    <w:p w14:paraId="16F3491E" w14:textId="77777777" w:rsidR="00E83084" w:rsidRDefault="00E83084" w:rsidP="00E83084">
      <w:r>
        <w:t xml:space="preserve">    * P264 – Dokładnie umyć odzież/ciało po użyciu.</w:t>
      </w:r>
    </w:p>
    <w:p w14:paraId="0E48D460" w14:textId="77777777" w:rsidR="00E83084" w:rsidRDefault="00E83084" w:rsidP="00E83084">
      <w:r>
        <w:t xml:space="preserve">    * P280 – Stosować rękawice ochronne/odzież ochronną/ochronę oczu/ochronę twarzy.</w:t>
      </w:r>
    </w:p>
    <w:p w14:paraId="1B081D80" w14:textId="77777777" w:rsidR="00E83084" w:rsidRDefault="00E83084" w:rsidP="00E83084">
      <w:r>
        <w:t xml:space="preserve">  * Zwroty P (Reagowanie):</w:t>
      </w:r>
    </w:p>
    <w:p w14:paraId="21607AF0" w14:textId="77777777" w:rsidR="00E83084" w:rsidRDefault="00E83084" w:rsidP="00E83084">
      <w:r>
        <w:t xml:space="preserve">    * P301+P330+P331 – W PRZYPADKU POŁKNIĘCIA: Wypłukać usta. NIE wywoływać wymiotów.</w:t>
      </w:r>
    </w:p>
    <w:p w14:paraId="0D590EF3" w14:textId="77777777" w:rsidR="00E83084" w:rsidRDefault="00E83084" w:rsidP="00E83084">
      <w:r>
        <w:t xml:space="preserve">    * P303+P361+P353 – W PRZYPADKU KONTAKTU ZE SKÓRĄ (lub z włosami): Natychmiast zdjąć całą zanieczyszczoną odzież. Spłukać skórę pod strumieniem wody [lub pod prysznicem].</w:t>
      </w:r>
    </w:p>
    <w:p w14:paraId="2C9F37E0" w14:textId="77777777" w:rsidR="00E83084" w:rsidRDefault="00E83084" w:rsidP="00E83084">
      <w:r>
        <w:t xml:space="preserve">    * P305+P351+P338 – W PRZYPADKU DOSTANIA SIĘ DO OCZU: Ostrożnie płukać wodą przez kilka minut. Wyjąć soczewki kontaktowe, jeśli są i można je łatwo usunąć. Nadal płukać.</w:t>
      </w:r>
    </w:p>
    <w:p w14:paraId="732F5DAB" w14:textId="77777777" w:rsidR="00E83084" w:rsidRDefault="00E83084" w:rsidP="00E83084">
      <w:r>
        <w:t xml:space="preserve">    * P310 – Natychmiast skontaktować się z lekarzem, jeśli objawy nie ustępują.</w:t>
      </w:r>
    </w:p>
    <w:p w14:paraId="7B296C64" w14:textId="77777777" w:rsidR="00E83084" w:rsidRDefault="00E83084" w:rsidP="00E83084">
      <w:r>
        <w:t xml:space="preserve">  * Zwroty P (Usuwanie): P501 – Zawartość i pojemnik usuwać zgodnie z przepisami.</w:t>
      </w:r>
    </w:p>
    <w:p w14:paraId="6327C031" w14:textId="7F304185" w:rsidR="00E83084" w:rsidRDefault="00E83084" w:rsidP="00E83084">
      <w:r>
        <w:t xml:space="preserve">  * **Zawiera:** Kwas siarkowy 36%.</w:t>
      </w:r>
    </w:p>
    <w:p w14:paraId="2F9357B3" w14:textId="77777777" w:rsidR="00E83084" w:rsidRDefault="00E83084" w:rsidP="00E83084">
      <w:r>
        <w:t>* **2.3. Inne zagrożenia:**</w:t>
      </w:r>
    </w:p>
    <w:p w14:paraId="42983CA1" w14:textId="77777777" w:rsidR="00E83084" w:rsidRDefault="00E83084" w:rsidP="00E83084">
      <w:r>
        <w:t xml:space="preserve">  * Obowiązek oceny ryzyka przez pracodawcę (</w:t>
      </w:r>
      <w:proofErr w:type="spellStart"/>
      <w:r>
        <w:t>D.lgs</w:t>
      </w:r>
      <w:proofErr w:type="spellEnd"/>
      <w:r>
        <w:t>. 81/08).</w:t>
      </w:r>
    </w:p>
    <w:p w14:paraId="655AB4B8" w14:textId="77777777" w:rsidR="00E83084" w:rsidRDefault="00E83084" w:rsidP="00E83084">
      <w:r>
        <w:t xml:space="preserve">  * Mieszanina nie zawiera składników PBT/</w:t>
      </w:r>
      <w:proofErr w:type="spellStart"/>
      <w:r>
        <w:t>vPvB</w:t>
      </w:r>
      <w:proofErr w:type="spellEnd"/>
      <w:r>
        <w:t>.</w:t>
      </w:r>
    </w:p>
    <w:p w14:paraId="63D3D494" w14:textId="77777777" w:rsidR="00E83084" w:rsidRDefault="00E83084" w:rsidP="00E83084"/>
    <w:p w14:paraId="508F1485" w14:textId="77777777" w:rsidR="00E83084" w:rsidRDefault="00E83084" w:rsidP="00E83084">
      <w:r>
        <w:t>### SEKCJA 3. Skład/informacja o składnikach</w:t>
      </w:r>
    </w:p>
    <w:p w14:paraId="1C131B98" w14:textId="77777777" w:rsidR="00E83084" w:rsidRDefault="00E83084" w:rsidP="00E83084">
      <w:r>
        <w:t>* **3.1. Substancje:** Nie dotyczy.</w:t>
      </w:r>
    </w:p>
    <w:p w14:paraId="24165190" w14:textId="77777777" w:rsidR="00E83084" w:rsidRDefault="00E83084" w:rsidP="00E83084">
      <w:r>
        <w:t>* **3.2. Mieszaniny:**</w:t>
      </w:r>
    </w:p>
    <w:p w14:paraId="0743D5C3" w14:textId="77777777" w:rsidR="00E83084" w:rsidRDefault="00E83084" w:rsidP="00E83084">
      <w:r>
        <w:t xml:space="preserve">  * **Kwas siarkowy 36% (Uwaga B):**</w:t>
      </w:r>
    </w:p>
    <w:p w14:paraId="506C4227" w14:textId="77777777" w:rsidR="00E83084" w:rsidRDefault="00E83084" w:rsidP="00E83084">
      <w:r>
        <w:t xml:space="preserve">    * Stężenie [w/w]: ≥ 14 ≤ 20%.</w:t>
      </w:r>
    </w:p>
    <w:p w14:paraId="6432A15E" w14:textId="77777777" w:rsidR="00E83084" w:rsidRDefault="00E83084" w:rsidP="00E83084">
      <w:r>
        <w:t xml:space="preserve">    * Klasyfikacja: Skin </w:t>
      </w:r>
      <w:proofErr w:type="spellStart"/>
      <w:r>
        <w:t>Corr</w:t>
      </w:r>
      <w:proofErr w:type="spellEnd"/>
      <w:r>
        <w:t>. 1A, H314.</w:t>
      </w:r>
    </w:p>
    <w:p w14:paraId="05656CC4" w14:textId="77777777" w:rsidR="00E83084" w:rsidRPr="00E83084" w:rsidRDefault="00E83084" w:rsidP="00E83084">
      <w:pPr>
        <w:rPr>
          <w:lang w:val="en-US"/>
        </w:rPr>
      </w:pPr>
      <w:r>
        <w:t xml:space="preserve">    </w:t>
      </w:r>
      <w:r w:rsidRPr="00E83084">
        <w:rPr>
          <w:lang w:val="en-US"/>
        </w:rPr>
        <w:t>* Numer indeksowy: 016-020-00-8; CAS: 7664-93-9; EINECS: 231-639-5; REACH: 01-2119458838-20.</w:t>
      </w:r>
    </w:p>
    <w:p w14:paraId="1F0A57F9" w14:textId="77777777" w:rsidR="00E83084" w:rsidRDefault="00E83084" w:rsidP="00E83084">
      <w:r w:rsidRPr="00E83084">
        <w:rPr>
          <w:lang w:val="en-US"/>
        </w:rPr>
        <w:t xml:space="preserve">    </w:t>
      </w:r>
      <w:r>
        <w:t>* *Uwaga B:* Niektóre substancje (kwasy, zasady) są wprowadzane do obrotu w roztworach wodnych o różnych stężeniach i wymagają zróżnicowanej klasyfikacji. Dostawca podaje dokładne stężenie roztworu na etykiecie.</w:t>
      </w:r>
    </w:p>
    <w:p w14:paraId="6ADDAAD8" w14:textId="77777777" w:rsidR="00E83084" w:rsidRDefault="00E83084" w:rsidP="00E83084"/>
    <w:p w14:paraId="54F013EF" w14:textId="77777777" w:rsidR="00E83084" w:rsidRDefault="00E83084" w:rsidP="00E83084">
      <w:r>
        <w:t>### SEKCJA 4. Środki pierwszej pomocy</w:t>
      </w:r>
    </w:p>
    <w:p w14:paraId="19398E38" w14:textId="77777777" w:rsidR="00E83084" w:rsidRDefault="00E83084" w:rsidP="00E83084">
      <w:r>
        <w:t>* **4.1. Opis środków pierwszej pomocy:**</w:t>
      </w:r>
    </w:p>
    <w:p w14:paraId="5011BE61" w14:textId="77777777" w:rsidR="00E83084" w:rsidRDefault="00E83084" w:rsidP="00E83084">
      <w:r>
        <w:t xml:space="preserve">  * **Wdychanie:** Przewietrzyć pomieszczenie. Natychmiast wyprowadzić poszkodowanego na świeże powietrze, zapewnić odpoczynek w dobrze wentylowanym miejscu. Wezwać lekarza.</w:t>
      </w:r>
    </w:p>
    <w:p w14:paraId="53C16661" w14:textId="77777777" w:rsidR="00E83084" w:rsidRDefault="00E83084" w:rsidP="00E83084">
      <w:r>
        <w:t xml:space="preserve">  * **Kontakt ze skórą:** Natychmiast zdjąć całą skażoną odzież. Przemyć niezwłocznie skórę dużą ilością bieżącej wody. Natychmiast skonsultować się z lekarzem.</w:t>
      </w:r>
    </w:p>
    <w:p w14:paraId="3D817A98" w14:textId="77777777" w:rsidR="00E83084" w:rsidRDefault="00E83084" w:rsidP="00E83084">
      <w:r>
        <w:t xml:space="preserve">  * **Kontakt z oczami:** Natychmiast i bardzo dokładnie płukać bieżącą wodą przy otwartych powiekach przez minimum 10 minut. Osłonić sterylną suchą gazą. Natychmiast wezwać pomoc lekarską. Nie aplikować kropli ani maści bez ordynacji okulisty.</w:t>
      </w:r>
    </w:p>
    <w:p w14:paraId="2B48ED84" w14:textId="77777777" w:rsidR="00E83084" w:rsidRDefault="00E83084" w:rsidP="00E83084">
      <w:r>
        <w:t xml:space="preserve">  * **Spożycie:** Podać do wypicia wodę wymieszaną z białkiem jaja. Bezwzględnie nie podawać wodorowęglanów (sody oczyszczonej) (neutralizacja kwasu sodą powoduje gwałtowne wydzielanie gazów i ryzyko uszkodzenia żołądka). Nie wywoływać wymiotów. Natychmiast wezwać lekarza.</w:t>
      </w:r>
    </w:p>
    <w:p w14:paraId="27CCA1B1" w14:textId="77777777" w:rsidR="00E83084" w:rsidRDefault="00E83084" w:rsidP="00E83084">
      <w:r>
        <w:t>* **4.2 i 4.3:** Środki ostrożności wymagają natychmiastowej reakcji lekarskiej przy trwających objawach oparzenia.</w:t>
      </w:r>
    </w:p>
    <w:p w14:paraId="7063DABD" w14:textId="77777777" w:rsidR="00E83084" w:rsidRDefault="00E83084" w:rsidP="00E83084"/>
    <w:p w14:paraId="41CB83E3" w14:textId="77777777" w:rsidR="00E83084" w:rsidRDefault="00E83084" w:rsidP="00E83084">
      <w:r>
        <w:t>### SEKCJA 5 do 7. Postępowanie i ochrona</w:t>
      </w:r>
    </w:p>
    <w:p w14:paraId="378F85CA" w14:textId="77777777" w:rsidR="00E83084" w:rsidRDefault="00E83084" w:rsidP="00E83084">
      <w:r>
        <w:t>* **5.1. Pożar:** Rozproszona woda, CO2, proszki gaśnicze. Chłodzić pojemniki narażone na ogień rozproszoną wodą.</w:t>
      </w:r>
    </w:p>
    <w:p w14:paraId="180C668F" w14:textId="77777777" w:rsidR="00E83084" w:rsidRDefault="00E83084" w:rsidP="00E83084">
      <w:r>
        <w:t>* **6.1. Wycieki:** Ewakuować strefę zagrożenia. Stosować maski, rękawice gumowe i odzież ochronną. Neutralizować lub ograniczać ziemią i piaskiem. Nie dopuścić do kanalizacji.</w:t>
      </w:r>
    </w:p>
    <w:p w14:paraId="2EC73D10" w14:textId="77777777" w:rsidR="00E83084" w:rsidRDefault="00E83084" w:rsidP="00E83084">
      <w:r>
        <w:t>* **7.1. Bezpieczna obsługa:** Unikać kontaktu z ciałem oraz wdychania par. Stosować komplet środków ochrony. Nie stosować na dużych powierzchniach w strefach mieszkalnych.</w:t>
      </w:r>
    </w:p>
    <w:p w14:paraId="2C7E62BC" w14:textId="77777777" w:rsidR="00E83084" w:rsidRDefault="00E83084" w:rsidP="00E83084"/>
    <w:p w14:paraId="079E8A8F" w14:textId="77777777" w:rsidR="00E83084" w:rsidRDefault="00E83084" w:rsidP="00E83084">
      <w:r>
        <w:t>### SEKCJA 8. Kontrola narażenia/środki ochrony indywidualnej</w:t>
      </w:r>
    </w:p>
    <w:p w14:paraId="683655A1" w14:textId="77777777" w:rsidR="00E83084" w:rsidRDefault="00E83084" w:rsidP="00E83084">
      <w:r>
        <w:t xml:space="preserve">* **8.1. Parametry kontroli (Kwas siarkowy - frakcja </w:t>
      </w:r>
      <w:proofErr w:type="spellStart"/>
      <w:r>
        <w:t>torakalna</w:t>
      </w:r>
      <w:proofErr w:type="spellEnd"/>
      <w:r>
        <w:t>/mgła):**</w:t>
      </w:r>
    </w:p>
    <w:p w14:paraId="077FFED9" w14:textId="77777777" w:rsidR="00E83084" w:rsidRDefault="00E83084" w:rsidP="00E83084">
      <w:r>
        <w:t xml:space="preserve">  * Dyrektywa 2009/161/UE: limity NDS (8 godzin) = 0,05 mg/m³.</w:t>
      </w:r>
    </w:p>
    <w:p w14:paraId="546079E3" w14:textId="77777777" w:rsidR="00E83084" w:rsidRDefault="00E83084" w:rsidP="00E83084">
      <w:r>
        <w:t xml:space="preserve">  * Wartości DNEL: Pracownicy: Skutki lokalne, długoterminowe (wdychanie) = 0,05 mg/m³; skutki krótkoterminowe (wdychanie) = 0,1 mg/m³.</w:t>
      </w:r>
    </w:p>
    <w:p w14:paraId="1430D601" w14:textId="77777777" w:rsidR="00E83084" w:rsidRDefault="00E83084" w:rsidP="00E83084">
      <w:r>
        <w:t xml:space="preserve">  * Wartości PNEC: Woda słodka = 0,0025 mg/l; Woda morska = 0,00025 mg/l; Osad wody morskiej = 0,002 mg/kg.</w:t>
      </w:r>
    </w:p>
    <w:p w14:paraId="308EA45A" w14:textId="77777777" w:rsidR="00E83084" w:rsidRDefault="00E83084" w:rsidP="00E83084">
      <w:r>
        <w:t>* **8.2. Środki ochrony indywidualnej:**</w:t>
      </w:r>
    </w:p>
    <w:p w14:paraId="6B43EF2D" w14:textId="77777777" w:rsidR="00E83084" w:rsidRDefault="00E83084" w:rsidP="00E83084">
      <w:r>
        <w:t xml:space="preserve">  * **Ochrona oczu:** Obowiązkowe stosowanie pełnej maski / przyłbicy ochronnej twarzy.</w:t>
      </w:r>
    </w:p>
    <w:p w14:paraId="283B936D" w14:textId="77777777" w:rsidR="00E83084" w:rsidRDefault="00E83084" w:rsidP="00E83084">
      <w:r>
        <w:t xml:space="preserve">  * **Ochrona rąk:** Rękawice chemoodporne (zgodne z normą EN 374-1/2/3).</w:t>
      </w:r>
    </w:p>
    <w:p w14:paraId="10937CAA" w14:textId="77777777" w:rsidR="00E83084" w:rsidRDefault="00E83084" w:rsidP="00E83084">
      <w:r>
        <w:t xml:space="preserve">  * **Ochrona skóry:** Pełna odzież ochronna chroniąca skórę przed kwasami.</w:t>
      </w:r>
    </w:p>
    <w:p w14:paraId="052244DA" w14:textId="77777777" w:rsidR="00E83084" w:rsidRDefault="00E83084" w:rsidP="00E83084">
      <w:r>
        <w:t xml:space="preserve">  * **Ochrona dróg oddechowych:** Stosować certyfikowany sprzęt ochrony dróg oddechowych (pochłaniacz par kwasowych zgodny z EN 14387:2008).</w:t>
      </w:r>
    </w:p>
    <w:p w14:paraId="0EB8106D" w14:textId="77777777" w:rsidR="00E83084" w:rsidRDefault="00E83084" w:rsidP="00E83084">
      <w:r>
        <w:t xml:space="preserve">  * **Kontrola środowiska:** Nie pozwalać na skażenie środowiska naturalnego.</w:t>
      </w:r>
    </w:p>
    <w:p w14:paraId="465AE609" w14:textId="77777777" w:rsidR="00E83084" w:rsidRDefault="00E83084" w:rsidP="00E83084"/>
    <w:p w14:paraId="2837C934" w14:textId="77777777" w:rsidR="00E83084" w:rsidRDefault="00E83084" w:rsidP="00E83084">
      <w:r>
        <w:t>### SEKCJA 9. Właściwości fizyczne i chemiczne</w:t>
      </w:r>
    </w:p>
    <w:p w14:paraId="7F2E92DF" w14:textId="77777777" w:rsidR="00E83084" w:rsidRDefault="00E83084" w:rsidP="00E83084">
      <w:r>
        <w:t>* Wygląd: Ciecz | Zapach: Nieokreślony | Próg zapachu: Nieistotny.</w:t>
      </w:r>
    </w:p>
    <w:p w14:paraId="38C5840D" w14:textId="77777777" w:rsidR="00E83084" w:rsidRDefault="00E83084" w:rsidP="00E83084">
      <w:r>
        <w:t>* **</w:t>
      </w:r>
      <w:proofErr w:type="spellStart"/>
      <w:r>
        <w:t>pH</w:t>
      </w:r>
      <w:proofErr w:type="spellEnd"/>
      <w:r>
        <w:t xml:space="preserve">:** &lt; 0,50 (Silnie kwasowe, pomiar </w:t>
      </w:r>
      <w:proofErr w:type="spellStart"/>
      <w:r>
        <w:t>pH</w:t>
      </w:r>
      <w:proofErr w:type="spellEnd"/>
      <w:r>
        <w:t>-metrem)</w:t>
      </w:r>
    </w:p>
    <w:p w14:paraId="0C67B720" w14:textId="77777777" w:rsidR="00E83084" w:rsidRDefault="00E83084" w:rsidP="00E83084">
      <w:r>
        <w:t>* Temperatura wrzenia: &lt; 125 °C | Palność: Niepalny (ASTM D92).</w:t>
      </w:r>
    </w:p>
    <w:p w14:paraId="52E9DA7B" w14:textId="01E8F649" w:rsidR="00E83084" w:rsidRDefault="00E83084" w:rsidP="00E83084">
      <w:r>
        <w:t>* Rozpuszczalność: Całkowita w wodzie | Właściwości wybuchowe: Niewybuchowy.</w:t>
      </w:r>
    </w:p>
    <w:sectPr w:rsidR="00E83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CE"/>
    <w:rsid w:val="00126EE3"/>
    <w:rsid w:val="00601444"/>
    <w:rsid w:val="006816CE"/>
    <w:rsid w:val="00952F19"/>
    <w:rsid w:val="009B39C9"/>
    <w:rsid w:val="00E83084"/>
    <w:rsid w:val="00E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0ACC"/>
  <w15:chartTrackingRefBased/>
  <w15:docId w15:val="{3600E533-DD9A-4EE8-8427-BC567BC3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6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6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6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6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6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6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6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6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6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6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3336</Words>
  <Characters>20018</Characters>
  <Application>Microsoft Office Word</Application>
  <DocSecurity>0</DocSecurity>
  <Lines>166</Lines>
  <Paragraphs>46</Paragraphs>
  <ScaleCrop>false</ScaleCrop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Krakowian</dc:creator>
  <cp:keywords/>
  <dc:description/>
  <cp:lastModifiedBy>Dariusz Krakowian</cp:lastModifiedBy>
  <cp:revision>2</cp:revision>
  <dcterms:created xsi:type="dcterms:W3CDTF">2026-06-28T08:39:00Z</dcterms:created>
  <dcterms:modified xsi:type="dcterms:W3CDTF">2026-06-28T08:39:00Z</dcterms:modified>
</cp:coreProperties>
</file>